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EC7F2" w14:textId="648EAF40" w:rsidR="00AE7FBA" w:rsidRDefault="00462F08" w:rsidP="00073D45">
      <w:pPr>
        <w:pStyle w:val="a3"/>
        <w:jc w:val="center"/>
        <w:rPr>
          <w:sz w:val="28"/>
        </w:rPr>
      </w:pPr>
      <w:bookmarkStart w:id="0" w:name="_GoBack"/>
      <w:bookmarkEnd w:id="0"/>
      <w:r w:rsidRPr="00462F08">
        <w:pict w14:anchorId="5F4D3DC9">
          <v:rect id="_x0000_s1026" alt="" style="position:absolute;left:0;text-align:left;margin-left:69.5pt;margin-top:15.2pt;width:484.85pt;height:.7pt;z-index:-251658752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proofErr w:type="gramStart"/>
      <w:r w:rsidR="00411D29" w:rsidRPr="00462F08">
        <w:rPr>
          <w:sz w:val="28"/>
        </w:rPr>
        <w:t>П</w:t>
      </w:r>
      <w:proofErr w:type="gramEnd"/>
      <w:r w:rsidR="00411D29" w:rsidRPr="00462F08">
        <w:rPr>
          <w:sz w:val="28"/>
        </w:rPr>
        <w:t xml:space="preserve"> Р И К А З</w:t>
      </w:r>
    </w:p>
    <w:p w14:paraId="4E196455" w14:textId="77777777" w:rsidR="00AE7FBA" w:rsidRDefault="00AE7FBA">
      <w:pPr>
        <w:pStyle w:val="a3"/>
      </w:pPr>
    </w:p>
    <w:p w14:paraId="3F2AED6A" w14:textId="2B74AB06" w:rsidR="00AE7FBA" w:rsidRDefault="00411D29">
      <w:pPr>
        <w:tabs>
          <w:tab w:val="left" w:pos="7928"/>
        </w:tabs>
        <w:ind w:left="138"/>
        <w:rPr>
          <w:sz w:val="28"/>
        </w:rPr>
      </w:pPr>
      <w:r>
        <w:rPr>
          <w:sz w:val="28"/>
        </w:rPr>
        <w:t>От</w:t>
      </w:r>
      <w:r w:rsidR="00CC78A2">
        <w:rPr>
          <w:sz w:val="28"/>
        </w:rPr>
        <w:t xml:space="preserve"> 21.09.2020</w:t>
      </w:r>
      <w:r w:rsidR="00957B84">
        <w:rPr>
          <w:sz w:val="28"/>
        </w:rPr>
        <w:t xml:space="preserve"> г.</w:t>
      </w:r>
      <w:r>
        <w:rPr>
          <w:sz w:val="28"/>
        </w:rPr>
        <w:tab/>
      </w:r>
      <w:r w:rsidRPr="00462F08">
        <w:rPr>
          <w:sz w:val="28"/>
        </w:rPr>
        <w:t>№</w:t>
      </w:r>
      <w:r w:rsidR="00CC78A2" w:rsidRPr="00462F08">
        <w:rPr>
          <w:sz w:val="28"/>
        </w:rPr>
        <w:t xml:space="preserve"> 25/1</w:t>
      </w:r>
    </w:p>
    <w:p w14:paraId="6CE2E1DC" w14:textId="77777777" w:rsidR="00AE7FBA" w:rsidRDefault="00AE7FBA">
      <w:pPr>
        <w:pStyle w:val="a3"/>
        <w:rPr>
          <w:sz w:val="28"/>
        </w:rPr>
      </w:pPr>
    </w:p>
    <w:p w14:paraId="56FF9368" w14:textId="77777777" w:rsidR="00AE7FBA" w:rsidRDefault="00411D29">
      <w:pPr>
        <w:ind w:left="138"/>
        <w:rPr>
          <w:sz w:val="28"/>
        </w:rPr>
      </w:pPr>
      <w:r>
        <w:rPr>
          <w:sz w:val="28"/>
        </w:rPr>
        <w:t>О внедрении целевой модели наставничества</w:t>
      </w:r>
    </w:p>
    <w:p w14:paraId="25C6D892" w14:textId="77777777" w:rsidR="00AE7FBA" w:rsidRDefault="00AE7FBA">
      <w:pPr>
        <w:pStyle w:val="a3"/>
        <w:spacing w:before="1"/>
        <w:rPr>
          <w:sz w:val="28"/>
        </w:rPr>
      </w:pPr>
    </w:p>
    <w:p w14:paraId="586F2012" w14:textId="1DDA5107" w:rsidR="00AE7FBA" w:rsidRDefault="00411D29" w:rsidP="006B7ECB">
      <w:pPr>
        <w:ind w:left="138" w:right="145" w:firstLine="582"/>
        <w:jc w:val="both"/>
        <w:rPr>
          <w:sz w:val="28"/>
        </w:rPr>
      </w:pPr>
      <w:proofErr w:type="gramStart"/>
      <w:r>
        <w:rPr>
          <w:sz w:val="28"/>
        </w:rPr>
        <w:t xml:space="preserve">На основании Распоряжения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25.12.2019 </w:t>
      </w:r>
      <w:r w:rsidR="00CC78A2">
        <w:rPr>
          <w:sz w:val="28"/>
        </w:rPr>
        <w:t>№ Р-145 «</w:t>
      </w:r>
      <w:r>
        <w:rPr>
          <w:sz w:val="28"/>
        </w:rPr>
        <w:t>Об утверждении методологии (целевой модели) наставничества обучающихся для организаций, осуществляющих образовательную де</w:t>
      </w:r>
      <w:r>
        <w:rPr>
          <w:sz w:val="28"/>
        </w:rPr>
        <w:t>я</w:t>
      </w:r>
      <w:r>
        <w:rPr>
          <w:sz w:val="28"/>
        </w:rPr>
        <w:t>тельность по общеобразовательным, дополнительным общеобразовател</w:t>
      </w:r>
      <w:r>
        <w:rPr>
          <w:sz w:val="28"/>
        </w:rPr>
        <w:t>ь</w:t>
      </w:r>
      <w:r>
        <w:rPr>
          <w:sz w:val="28"/>
        </w:rPr>
        <w:t>ным и программам среднего профессионального образования, в том числе с применением лучших практик о</w:t>
      </w:r>
      <w:r w:rsidR="00CC78A2">
        <w:rPr>
          <w:sz w:val="28"/>
        </w:rPr>
        <w:t>бмена опытом между обучающимися»</w:t>
      </w:r>
      <w:r>
        <w:rPr>
          <w:sz w:val="28"/>
        </w:rPr>
        <w:t xml:space="preserve">, </w:t>
      </w:r>
      <w:r w:rsidR="00CC78A2" w:rsidRPr="000349AC">
        <w:rPr>
          <w:sz w:val="28"/>
        </w:rPr>
        <w:t>Распоряжения</w:t>
      </w:r>
      <w:r w:rsidR="00756BD0" w:rsidRPr="000349AC">
        <w:rPr>
          <w:sz w:val="28"/>
        </w:rPr>
        <w:t xml:space="preserve"> Министерства образования и науки Хабаровско</w:t>
      </w:r>
      <w:r w:rsidR="00CC78A2" w:rsidRPr="000349AC">
        <w:rPr>
          <w:sz w:val="28"/>
        </w:rPr>
        <w:t>го края от 10 сентября 2020 г. № 887 «</w:t>
      </w:r>
      <w:r w:rsidR="00756BD0" w:rsidRPr="000349AC">
        <w:rPr>
          <w:sz w:val="28"/>
        </w:rPr>
        <w:t>Об утверждении региональной методологии (ц</w:t>
      </w:r>
      <w:r w:rsidR="00756BD0" w:rsidRPr="000349AC">
        <w:rPr>
          <w:sz w:val="28"/>
        </w:rPr>
        <w:t>е</w:t>
      </w:r>
      <w:r w:rsidR="00756BD0" w:rsidRPr="000349AC">
        <w:rPr>
          <w:sz w:val="28"/>
        </w:rPr>
        <w:t>левой модели) наставничества</w:t>
      </w:r>
      <w:proofErr w:type="gramEnd"/>
      <w:r w:rsidR="00756BD0" w:rsidRPr="000349AC">
        <w:rPr>
          <w:sz w:val="28"/>
        </w:rPr>
        <w:t xml:space="preserve"> для организаций, осуществляющих образ</w:t>
      </w:r>
      <w:r w:rsidR="00756BD0" w:rsidRPr="000349AC">
        <w:rPr>
          <w:sz w:val="28"/>
        </w:rPr>
        <w:t>о</w:t>
      </w:r>
      <w:r w:rsidR="00756BD0" w:rsidRPr="000349AC">
        <w:rPr>
          <w:sz w:val="28"/>
        </w:rPr>
        <w:t>вательную деятельность по общеобразовательным, дополнительным общ</w:t>
      </w:r>
      <w:r w:rsidR="00756BD0" w:rsidRPr="000349AC">
        <w:rPr>
          <w:sz w:val="28"/>
        </w:rPr>
        <w:t>е</w:t>
      </w:r>
      <w:r w:rsidR="00756BD0" w:rsidRPr="000349AC">
        <w:rPr>
          <w:sz w:val="28"/>
        </w:rPr>
        <w:t>образовательным и программам среднего профессионального</w:t>
      </w:r>
      <w:r w:rsidR="00CC78A2" w:rsidRPr="000349AC">
        <w:rPr>
          <w:sz w:val="28"/>
        </w:rPr>
        <w:t xml:space="preserve"> образования в Хабаровском крае» </w:t>
      </w:r>
      <w:r w:rsidRPr="000349AC">
        <w:rPr>
          <w:sz w:val="28"/>
        </w:rPr>
        <w:t>с целью достижения результата показателя реги</w:t>
      </w:r>
      <w:r w:rsidRPr="000349AC">
        <w:rPr>
          <w:sz w:val="28"/>
        </w:rPr>
        <w:t>о</w:t>
      </w:r>
      <w:r w:rsidRPr="000349AC">
        <w:rPr>
          <w:sz w:val="28"/>
        </w:rPr>
        <w:t>нального проекта «Современная школа» национального проекта «Образ</w:t>
      </w:r>
      <w:r w:rsidRPr="000349AC">
        <w:rPr>
          <w:sz w:val="28"/>
        </w:rPr>
        <w:t>о</w:t>
      </w:r>
      <w:r w:rsidRPr="000349AC">
        <w:rPr>
          <w:sz w:val="28"/>
        </w:rPr>
        <w:t>вание» «Не менее</w:t>
      </w:r>
      <w:r>
        <w:rPr>
          <w:sz w:val="28"/>
        </w:rPr>
        <w:t xml:space="preserve"> 70% обучающихся общеобразовательных организаций вовлечены в различные формы сопровождения и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наставничества»,</w:t>
      </w:r>
    </w:p>
    <w:p w14:paraId="3A2E33DF" w14:textId="77777777" w:rsidR="00AE7FBA" w:rsidRDefault="00AE7FBA">
      <w:pPr>
        <w:pStyle w:val="a3"/>
        <w:spacing w:before="10"/>
        <w:rPr>
          <w:sz w:val="27"/>
        </w:rPr>
      </w:pPr>
    </w:p>
    <w:p w14:paraId="1988C9FB" w14:textId="77777777" w:rsidR="00AE7FBA" w:rsidRDefault="00411D29">
      <w:pPr>
        <w:spacing w:before="1"/>
        <w:ind w:left="138"/>
        <w:rPr>
          <w:sz w:val="28"/>
        </w:rPr>
      </w:pPr>
      <w:r>
        <w:rPr>
          <w:sz w:val="28"/>
        </w:rPr>
        <w:t>ПРИКАЗЫВАЮ:</w:t>
      </w:r>
    </w:p>
    <w:p w14:paraId="2FB95F1A" w14:textId="2A9656DA" w:rsidR="00AE7FBA" w:rsidRDefault="00CC78A2" w:rsidP="006B7ECB">
      <w:pPr>
        <w:pStyle w:val="a6"/>
        <w:numPr>
          <w:ilvl w:val="0"/>
          <w:numId w:val="38"/>
        </w:numPr>
        <w:tabs>
          <w:tab w:val="left" w:pos="846"/>
          <w:tab w:val="left" w:pos="847"/>
        </w:tabs>
        <w:spacing w:before="2" w:line="322" w:lineRule="exact"/>
        <w:jc w:val="both"/>
        <w:rPr>
          <w:sz w:val="28"/>
        </w:rPr>
      </w:pPr>
      <w:r>
        <w:rPr>
          <w:sz w:val="28"/>
        </w:rPr>
        <w:t>П</w:t>
      </w:r>
      <w:r w:rsidR="006B7ECB">
        <w:rPr>
          <w:sz w:val="28"/>
        </w:rPr>
        <w:t>риступить к внедрению</w:t>
      </w:r>
      <w:r w:rsidR="00315C19">
        <w:rPr>
          <w:sz w:val="28"/>
        </w:rPr>
        <w:t xml:space="preserve"> целевой модели наставничества</w:t>
      </w:r>
      <w:r w:rsidR="006B7ECB">
        <w:rPr>
          <w:sz w:val="28"/>
        </w:rPr>
        <w:t xml:space="preserve"> </w:t>
      </w:r>
      <w:r w:rsidR="006B7ECB" w:rsidRPr="009F4A30">
        <w:rPr>
          <w:color w:val="000000"/>
          <w:sz w:val="28"/>
          <w:szCs w:val="28"/>
        </w:rPr>
        <w:t>в образов</w:t>
      </w:r>
      <w:r w:rsidR="006B7ECB" w:rsidRPr="009F4A30">
        <w:rPr>
          <w:color w:val="000000"/>
          <w:sz w:val="28"/>
          <w:szCs w:val="28"/>
        </w:rPr>
        <w:t>а</w:t>
      </w:r>
      <w:r w:rsidR="006B7ECB" w:rsidRPr="009F4A30">
        <w:rPr>
          <w:color w:val="000000"/>
          <w:sz w:val="28"/>
          <w:szCs w:val="28"/>
        </w:rPr>
        <w:t>тельных организациях</w:t>
      </w:r>
      <w:r w:rsidR="00073D45">
        <w:rPr>
          <w:color w:val="000000"/>
          <w:sz w:val="28"/>
          <w:szCs w:val="28"/>
        </w:rPr>
        <w:t>, подведомственных Управлению образования администрации города Комсомольска-на-Амуре Хабаровского края</w:t>
      </w:r>
      <w:r w:rsidR="006B7ECB" w:rsidRPr="009F4A30">
        <w:rPr>
          <w:color w:val="000000"/>
          <w:sz w:val="28"/>
          <w:szCs w:val="28"/>
        </w:rPr>
        <w:t xml:space="preserve"> </w:t>
      </w:r>
      <w:r w:rsidR="006B7ECB">
        <w:rPr>
          <w:sz w:val="28"/>
        </w:rPr>
        <w:t xml:space="preserve"> </w:t>
      </w:r>
      <w:r w:rsidR="00315C19" w:rsidRPr="00CC78A2">
        <w:rPr>
          <w:sz w:val="28"/>
        </w:rPr>
        <w:t xml:space="preserve">с 01 </w:t>
      </w:r>
      <w:r w:rsidRPr="00CC78A2">
        <w:rPr>
          <w:sz w:val="28"/>
        </w:rPr>
        <w:t>октября</w:t>
      </w:r>
      <w:r w:rsidR="00315C19" w:rsidRPr="00CC78A2">
        <w:rPr>
          <w:sz w:val="28"/>
        </w:rPr>
        <w:t xml:space="preserve"> 2020 г</w:t>
      </w:r>
      <w:r w:rsidR="00411D29" w:rsidRPr="00CC78A2">
        <w:rPr>
          <w:sz w:val="28"/>
        </w:rPr>
        <w:t>.</w:t>
      </w:r>
    </w:p>
    <w:p w14:paraId="758235C5" w14:textId="2AC0F164" w:rsidR="00AE7FBA" w:rsidRDefault="00411D29" w:rsidP="00CC78A2">
      <w:pPr>
        <w:pStyle w:val="a6"/>
        <w:numPr>
          <w:ilvl w:val="0"/>
          <w:numId w:val="38"/>
        </w:numPr>
        <w:tabs>
          <w:tab w:val="left" w:pos="846"/>
          <w:tab w:val="left" w:pos="847"/>
        </w:tabs>
        <w:spacing w:before="2" w:line="322" w:lineRule="exact"/>
        <w:jc w:val="both"/>
        <w:rPr>
          <w:sz w:val="28"/>
        </w:rPr>
      </w:pPr>
      <w:r>
        <w:rPr>
          <w:sz w:val="28"/>
        </w:rPr>
        <w:t>Назначить</w:t>
      </w:r>
      <w:r>
        <w:rPr>
          <w:sz w:val="28"/>
        </w:rPr>
        <w:tab/>
        <w:t>координатором внедрения</w:t>
      </w:r>
      <w:r>
        <w:rPr>
          <w:sz w:val="28"/>
        </w:rPr>
        <w:tab/>
        <w:t>целевой</w:t>
      </w:r>
      <w:r>
        <w:rPr>
          <w:sz w:val="28"/>
        </w:rPr>
        <w:tab/>
        <w:t xml:space="preserve">модели </w:t>
      </w:r>
      <w:r w:rsidRPr="00CC78A2">
        <w:rPr>
          <w:sz w:val="28"/>
        </w:rPr>
        <w:t>наста</w:t>
      </w:r>
      <w:r w:rsidRPr="00CC78A2">
        <w:rPr>
          <w:sz w:val="28"/>
        </w:rPr>
        <w:t>в</w:t>
      </w:r>
      <w:r w:rsidRPr="00CC78A2">
        <w:rPr>
          <w:sz w:val="28"/>
        </w:rPr>
        <w:t xml:space="preserve">ничества </w:t>
      </w:r>
      <w:r w:rsidR="000D5E58" w:rsidRPr="00CC78A2">
        <w:rPr>
          <w:sz w:val="28"/>
        </w:rPr>
        <w:t xml:space="preserve">в г. Комсомольске-на-Амуре </w:t>
      </w:r>
      <w:proofErr w:type="spellStart"/>
      <w:r w:rsidR="000D5E58" w:rsidRPr="00CC78A2">
        <w:rPr>
          <w:sz w:val="28"/>
        </w:rPr>
        <w:t>Счастливцеву</w:t>
      </w:r>
      <w:proofErr w:type="spellEnd"/>
      <w:r w:rsidR="000D5E58" w:rsidRPr="00CC78A2">
        <w:rPr>
          <w:sz w:val="28"/>
        </w:rPr>
        <w:t xml:space="preserve"> И.Н., </w:t>
      </w:r>
      <w:r w:rsidR="00CC78A2" w:rsidRPr="00CC78A2">
        <w:rPr>
          <w:sz w:val="28"/>
        </w:rPr>
        <w:t>заместит</w:t>
      </w:r>
      <w:r w:rsidR="00CC78A2" w:rsidRPr="00CC78A2">
        <w:rPr>
          <w:sz w:val="28"/>
        </w:rPr>
        <w:t>е</w:t>
      </w:r>
      <w:r w:rsidR="00CC78A2" w:rsidRPr="00CC78A2">
        <w:rPr>
          <w:sz w:val="28"/>
        </w:rPr>
        <w:t xml:space="preserve">ля </w:t>
      </w:r>
      <w:r w:rsidR="00CC78A2">
        <w:rPr>
          <w:sz w:val="28"/>
        </w:rPr>
        <w:t>руководителя У</w:t>
      </w:r>
      <w:r w:rsidR="00CC78A2" w:rsidRPr="00CC78A2">
        <w:rPr>
          <w:sz w:val="28"/>
        </w:rPr>
        <w:t>правления</w:t>
      </w:r>
      <w:r w:rsidR="00CC78A2">
        <w:rPr>
          <w:sz w:val="28"/>
        </w:rPr>
        <w:t xml:space="preserve"> </w:t>
      </w:r>
      <w:r w:rsidR="00CC78A2" w:rsidRPr="00CC78A2">
        <w:rPr>
          <w:sz w:val="28"/>
        </w:rPr>
        <w:t>-</w:t>
      </w:r>
      <w:r w:rsidR="00CC78A2">
        <w:rPr>
          <w:sz w:val="28"/>
        </w:rPr>
        <w:t xml:space="preserve"> </w:t>
      </w:r>
      <w:r w:rsidR="00CC78A2" w:rsidRPr="00CC78A2">
        <w:rPr>
          <w:sz w:val="28"/>
        </w:rPr>
        <w:t>начальник</w:t>
      </w:r>
      <w:r w:rsidR="00CC78A2">
        <w:rPr>
          <w:sz w:val="28"/>
        </w:rPr>
        <w:t>а</w:t>
      </w:r>
      <w:r w:rsidR="00CC78A2" w:rsidRPr="00CC78A2">
        <w:rPr>
          <w:sz w:val="28"/>
        </w:rPr>
        <w:t xml:space="preserve"> отдела по вопро</w:t>
      </w:r>
      <w:r w:rsidR="00CC78A2">
        <w:rPr>
          <w:sz w:val="28"/>
        </w:rPr>
        <w:t>сам страт</w:t>
      </w:r>
      <w:r w:rsidR="00CC78A2">
        <w:rPr>
          <w:sz w:val="28"/>
        </w:rPr>
        <w:t>е</w:t>
      </w:r>
      <w:r w:rsidR="00CC78A2">
        <w:rPr>
          <w:sz w:val="28"/>
        </w:rPr>
        <w:t xml:space="preserve">гического образования, </w:t>
      </w:r>
      <w:r w:rsidR="000D5E58" w:rsidRPr="00CC78A2">
        <w:rPr>
          <w:sz w:val="28"/>
        </w:rPr>
        <w:t xml:space="preserve">Пичугову И.В., </w:t>
      </w:r>
      <w:r w:rsidR="00CC78A2">
        <w:rPr>
          <w:sz w:val="28"/>
        </w:rPr>
        <w:t>заместителя</w:t>
      </w:r>
      <w:r w:rsidR="00A7114A">
        <w:rPr>
          <w:sz w:val="28"/>
        </w:rPr>
        <w:t xml:space="preserve"> руководителя У</w:t>
      </w:r>
      <w:r w:rsidR="00CC78A2" w:rsidRPr="00CC78A2">
        <w:rPr>
          <w:sz w:val="28"/>
        </w:rPr>
        <w:t>правления образования</w:t>
      </w:r>
      <w:r w:rsidR="00A7114A">
        <w:rPr>
          <w:sz w:val="28"/>
        </w:rPr>
        <w:t xml:space="preserve"> </w:t>
      </w:r>
      <w:r w:rsidR="00CC78A2" w:rsidRPr="00CC78A2">
        <w:rPr>
          <w:sz w:val="28"/>
        </w:rPr>
        <w:t>-</w:t>
      </w:r>
      <w:r w:rsidR="00A7114A">
        <w:rPr>
          <w:sz w:val="28"/>
        </w:rPr>
        <w:t xml:space="preserve"> </w:t>
      </w:r>
      <w:r w:rsidR="00CC78A2" w:rsidRPr="00CC78A2">
        <w:rPr>
          <w:sz w:val="28"/>
        </w:rPr>
        <w:t>начальник</w:t>
      </w:r>
      <w:r w:rsidR="00A7114A">
        <w:rPr>
          <w:sz w:val="28"/>
        </w:rPr>
        <w:t>а</w:t>
      </w:r>
      <w:r w:rsidR="00CC78A2" w:rsidRPr="00CC78A2">
        <w:rPr>
          <w:sz w:val="28"/>
        </w:rPr>
        <w:t xml:space="preserve"> отдела</w:t>
      </w:r>
      <w:r w:rsidR="00A7114A">
        <w:rPr>
          <w:sz w:val="28"/>
        </w:rPr>
        <w:t xml:space="preserve"> общего образования</w:t>
      </w:r>
      <w:r>
        <w:rPr>
          <w:sz w:val="28"/>
        </w:rPr>
        <w:t>.</w:t>
      </w:r>
    </w:p>
    <w:p w14:paraId="494489C5" w14:textId="77777777" w:rsidR="00A513D2" w:rsidRPr="002D1EC5" w:rsidRDefault="00A513D2" w:rsidP="002D1EC5">
      <w:pPr>
        <w:pStyle w:val="a6"/>
        <w:ind w:left="846" w:firstLine="0"/>
        <w:jc w:val="center"/>
        <w:rPr>
          <w:sz w:val="20"/>
        </w:rPr>
      </w:pPr>
    </w:p>
    <w:p w14:paraId="7AC93295" w14:textId="7E094B11" w:rsidR="00411D29" w:rsidRDefault="000D5E58" w:rsidP="00073D45">
      <w:pPr>
        <w:pStyle w:val="a6"/>
        <w:numPr>
          <w:ilvl w:val="0"/>
          <w:numId w:val="38"/>
        </w:numPr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left="858" w:right="149" w:hanging="437"/>
        <w:jc w:val="both"/>
        <w:rPr>
          <w:sz w:val="28"/>
        </w:rPr>
      </w:pPr>
      <w:r>
        <w:rPr>
          <w:sz w:val="28"/>
        </w:rPr>
        <w:t>Назначить</w:t>
      </w:r>
      <w:r>
        <w:rPr>
          <w:sz w:val="28"/>
        </w:rPr>
        <w:tab/>
        <w:t>кураторами</w:t>
      </w:r>
      <w:r w:rsidR="00411D29">
        <w:rPr>
          <w:sz w:val="28"/>
        </w:rPr>
        <w:t xml:space="preserve"> внедрения</w:t>
      </w:r>
      <w:r w:rsidR="00411D29">
        <w:rPr>
          <w:sz w:val="28"/>
        </w:rPr>
        <w:tab/>
        <w:t>целевой</w:t>
      </w:r>
      <w:r w:rsidR="00411D29">
        <w:rPr>
          <w:sz w:val="28"/>
        </w:rPr>
        <w:tab/>
        <w:t>модели</w:t>
      </w:r>
      <w:r w:rsidR="00073D45">
        <w:rPr>
          <w:sz w:val="28"/>
        </w:rPr>
        <w:t xml:space="preserve"> </w:t>
      </w:r>
      <w:r w:rsidR="00411D29">
        <w:rPr>
          <w:spacing w:val="-3"/>
          <w:sz w:val="28"/>
        </w:rPr>
        <w:t>наставнич</w:t>
      </w:r>
      <w:r w:rsidR="00411D29">
        <w:rPr>
          <w:spacing w:val="-3"/>
          <w:sz w:val="28"/>
        </w:rPr>
        <w:t>е</w:t>
      </w:r>
      <w:r w:rsidR="00411D29">
        <w:rPr>
          <w:spacing w:val="-3"/>
          <w:sz w:val="28"/>
        </w:rPr>
        <w:t xml:space="preserve">ства </w:t>
      </w:r>
      <w:r w:rsidR="00A7114A">
        <w:rPr>
          <w:spacing w:val="-3"/>
          <w:sz w:val="28"/>
        </w:rPr>
        <w:t xml:space="preserve">Иванову Е.Г., главного специалиста Управления образования, </w:t>
      </w:r>
      <w:proofErr w:type="spellStart"/>
      <w:r w:rsidR="00A7114A">
        <w:rPr>
          <w:spacing w:val="-3"/>
          <w:sz w:val="28"/>
        </w:rPr>
        <w:t>Л</w:t>
      </w:r>
      <w:r w:rsidR="00A7114A">
        <w:rPr>
          <w:spacing w:val="-3"/>
          <w:sz w:val="28"/>
        </w:rPr>
        <w:t>а</w:t>
      </w:r>
      <w:r w:rsidR="00A7114A">
        <w:rPr>
          <w:spacing w:val="-3"/>
          <w:sz w:val="28"/>
        </w:rPr>
        <w:t>салову</w:t>
      </w:r>
      <w:proofErr w:type="spellEnd"/>
      <w:r w:rsidR="00A7114A">
        <w:rPr>
          <w:spacing w:val="-3"/>
          <w:sz w:val="28"/>
        </w:rPr>
        <w:t xml:space="preserve"> Н. В.</w:t>
      </w:r>
      <w:r w:rsidR="00A7114A" w:rsidRPr="00A7114A">
        <w:rPr>
          <w:spacing w:val="-3"/>
          <w:sz w:val="28"/>
        </w:rPr>
        <w:t xml:space="preserve"> </w:t>
      </w:r>
      <w:r w:rsidR="00A7114A">
        <w:rPr>
          <w:spacing w:val="-3"/>
          <w:sz w:val="28"/>
        </w:rPr>
        <w:t xml:space="preserve">главного специалиста Управления образования, </w:t>
      </w:r>
      <w:proofErr w:type="spellStart"/>
      <w:r w:rsidRPr="00A7114A">
        <w:rPr>
          <w:spacing w:val="-3"/>
          <w:sz w:val="28"/>
        </w:rPr>
        <w:t>Палоус</w:t>
      </w:r>
      <w:r w:rsidRPr="00A7114A">
        <w:rPr>
          <w:spacing w:val="-3"/>
          <w:sz w:val="28"/>
        </w:rPr>
        <w:t>о</w:t>
      </w:r>
      <w:r w:rsidRPr="00A7114A">
        <w:rPr>
          <w:spacing w:val="-3"/>
          <w:sz w:val="28"/>
        </w:rPr>
        <w:t>в</w:t>
      </w:r>
      <w:r w:rsidR="00A7114A" w:rsidRPr="00A7114A">
        <w:rPr>
          <w:spacing w:val="-3"/>
          <w:sz w:val="28"/>
        </w:rPr>
        <w:t>а</w:t>
      </w:r>
      <w:proofErr w:type="spellEnd"/>
      <w:r w:rsidR="00A7114A" w:rsidRPr="00A7114A">
        <w:rPr>
          <w:spacing w:val="-3"/>
          <w:sz w:val="28"/>
        </w:rPr>
        <w:t xml:space="preserve"> А. А., главного специалиста Управления образовани</w:t>
      </w:r>
      <w:r w:rsidR="00016216">
        <w:rPr>
          <w:spacing w:val="-3"/>
          <w:sz w:val="28"/>
        </w:rPr>
        <w:t>я,</w:t>
      </w:r>
      <w:r w:rsidR="00A7114A" w:rsidRPr="00A7114A">
        <w:rPr>
          <w:spacing w:val="-3"/>
          <w:sz w:val="28"/>
        </w:rPr>
        <w:t xml:space="preserve"> </w:t>
      </w:r>
      <w:proofErr w:type="spellStart"/>
      <w:r w:rsidR="00A7114A" w:rsidRPr="00A7114A">
        <w:rPr>
          <w:spacing w:val="-3"/>
          <w:sz w:val="28"/>
        </w:rPr>
        <w:t>Офицерову</w:t>
      </w:r>
      <w:proofErr w:type="spellEnd"/>
      <w:r w:rsidR="00A7114A" w:rsidRPr="00A7114A">
        <w:rPr>
          <w:spacing w:val="-3"/>
          <w:sz w:val="28"/>
        </w:rPr>
        <w:t xml:space="preserve"> В.В.</w:t>
      </w:r>
      <w:r w:rsidRPr="00A7114A">
        <w:rPr>
          <w:spacing w:val="-3"/>
          <w:sz w:val="28"/>
        </w:rPr>
        <w:t>,</w:t>
      </w:r>
      <w:r w:rsidR="00A7114A" w:rsidRPr="00A7114A">
        <w:rPr>
          <w:spacing w:val="-3"/>
          <w:sz w:val="28"/>
        </w:rPr>
        <w:t xml:space="preserve"> главного</w:t>
      </w:r>
      <w:r w:rsidR="00A7114A">
        <w:rPr>
          <w:spacing w:val="-3"/>
          <w:sz w:val="28"/>
        </w:rPr>
        <w:t xml:space="preserve"> специалиста Управления образования.</w:t>
      </w:r>
    </w:p>
    <w:p w14:paraId="3470E3A2" w14:textId="1D54829B" w:rsidR="000D5E58" w:rsidRDefault="000D5E58" w:rsidP="006B7ECB">
      <w:pPr>
        <w:pStyle w:val="a6"/>
        <w:numPr>
          <w:ilvl w:val="0"/>
          <w:numId w:val="38"/>
        </w:numPr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left="858" w:right="149" w:hanging="437"/>
        <w:jc w:val="both"/>
        <w:rPr>
          <w:sz w:val="28"/>
        </w:rPr>
      </w:pPr>
      <w:r>
        <w:rPr>
          <w:sz w:val="28"/>
        </w:rPr>
        <w:t xml:space="preserve">Назначить муниципальным оператором </w:t>
      </w:r>
      <w:r w:rsidRPr="000D5E58">
        <w:rPr>
          <w:sz w:val="28"/>
        </w:rPr>
        <w:t xml:space="preserve">по </w:t>
      </w:r>
      <w:r w:rsidR="004109F1">
        <w:rPr>
          <w:sz w:val="28"/>
        </w:rPr>
        <w:t>методическому сопр</w:t>
      </w:r>
      <w:r w:rsidR="004109F1">
        <w:rPr>
          <w:sz w:val="28"/>
        </w:rPr>
        <w:t>о</w:t>
      </w:r>
      <w:r w:rsidR="004109F1">
        <w:rPr>
          <w:sz w:val="28"/>
        </w:rPr>
        <w:t xml:space="preserve">вождению и </w:t>
      </w:r>
      <w:r w:rsidRPr="000D5E58">
        <w:rPr>
          <w:sz w:val="28"/>
        </w:rPr>
        <w:t xml:space="preserve">внедрению программ наставничества </w:t>
      </w:r>
      <w:r w:rsidR="004109F1">
        <w:rPr>
          <w:sz w:val="28"/>
        </w:rPr>
        <w:t>МКУ «Информ</w:t>
      </w:r>
      <w:r w:rsidR="00B42F69">
        <w:rPr>
          <w:sz w:val="28"/>
        </w:rPr>
        <w:t>а</w:t>
      </w:r>
      <w:r w:rsidR="00B42F69">
        <w:rPr>
          <w:sz w:val="28"/>
        </w:rPr>
        <w:t>ционно-методический центр города Комсомольска-на-</w:t>
      </w:r>
      <w:r w:rsidR="00B42F69" w:rsidRPr="00B42F69">
        <w:rPr>
          <w:sz w:val="28"/>
        </w:rPr>
        <w:t>Амуре</w:t>
      </w:r>
      <w:r w:rsidRPr="00B42F69">
        <w:rPr>
          <w:sz w:val="28"/>
        </w:rPr>
        <w:t xml:space="preserve"> (</w:t>
      </w:r>
      <w:r w:rsidR="00B42F69" w:rsidRPr="00B42F69">
        <w:rPr>
          <w:sz w:val="28"/>
        </w:rPr>
        <w:t>дире</w:t>
      </w:r>
      <w:r w:rsidR="00B42F69" w:rsidRPr="00B42F69">
        <w:rPr>
          <w:sz w:val="28"/>
        </w:rPr>
        <w:t>к</w:t>
      </w:r>
      <w:r w:rsidR="00B42F69" w:rsidRPr="00B42F69">
        <w:rPr>
          <w:sz w:val="28"/>
        </w:rPr>
        <w:t xml:space="preserve">тор </w:t>
      </w:r>
      <w:r w:rsidRPr="00B42F69">
        <w:rPr>
          <w:sz w:val="28"/>
        </w:rPr>
        <w:t>Осипова С.Г.)</w:t>
      </w:r>
    </w:p>
    <w:p w14:paraId="03555E9A" w14:textId="7B1FEBB4" w:rsidR="002D1EC5" w:rsidRDefault="004D5D86" w:rsidP="006B7ECB">
      <w:pPr>
        <w:pStyle w:val="a6"/>
        <w:numPr>
          <w:ilvl w:val="0"/>
          <w:numId w:val="38"/>
        </w:numPr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left="858" w:right="149" w:hanging="437"/>
        <w:jc w:val="both"/>
        <w:rPr>
          <w:sz w:val="28"/>
        </w:rPr>
      </w:pPr>
      <w:r>
        <w:rPr>
          <w:sz w:val="28"/>
        </w:rPr>
        <w:t>Координатором внедрения</w:t>
      </w:r>
      <w:r>
        <w:rPr>
          <w:sz w:val="28"/>
        </w:rPr>
        <w:tab/>
        <w:t>целевой</w:t>
      </w:r>
      <w:r>
        <w:rPr>
          <w:sz w:val="28"/>
        </w:rPr>
        <w:tab/>
        <w:t xml:space="preserve">модели </w:t>
      </w:r>
      <w:r w:rsidRPr="00CC78A2">
        <w:rPr>
          <w:sz w:val="28"/>
        </w:rPr>
        <w:t>наставнич</w:t>
      </w:r>
      <w:r w:rsidRPr="00CC78A2">
        <w:rPr>
          <w:sz w:val="28"/>
        </w:rPr>
        <w:t>е</w:t>
      </w:r>
      <w:r w:rsidRPr="00CC78A2">
        <w:rPr>
          <w:sz w:val="28"/>
        </w:rPr>
        <w:t>ства</w:t>
      </w:r>
      <w:r>
        <w:rPr>
          <w:sz w:val="28"/>
        </w:rPr>
        <w:t>:</w:t>
      </w:r>
    </w:p>
    <w:p w14:paraId="72E8FEF3" w14:textId="79A976F1" w:rsidR="00D60E9F" w:rsidRDefault="00D60E9F" w:rsidP="00D60E9F">
      <w:pPr>
        <w:pStyle w:val="a6"/>
        <w:numPr>
          <w:ilvl w:val="0"/>
          <w:numId w:val="72"/>
        </w:numPr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right="149"/>
        <w:jc w:val="both"/>
        <w:rPr>
          <w:sz w:val="28"/>
        </w:rPr>
      </w:pPr>
      <w:r>
        <w:rPr>
          <w:sz w:val="28"/>
        </w:rPr>
        <w:t>осуществлять общее руководство и координацию</w:t>
      </w:r>
      <w:r w:rsidRPr="00D60E9F">
        <w:rPr>
          <w:sz w:val="28"/>
        </w:rPr>
        <w:t xml:space="preserve"> внедрения </w:t>
      </w:r>
      <w:r w:rsidRPr="00D60E9F">
        <w:rPr>
          <w:sz w:val="28"/>
        </w:rPr>
        <w:lastRenderedPageBreak/>
        <w:t>Целевой модели наставничества на муниципальном уровне</w:t>
      </w:r>
      <w:r>
        <w:rPr>
          <w:sz w:val="28"/>
        </w:rPr>
        <w:t>;</w:t>
      </w:r>
      <w:r w:rsidRPr="00D60E9F">
        <w:rPr>
          <w:sz w:val="28"/>
        </w:rPr>
        <w:t xml:space="preserve"> </w:t>
      </w:r>
    </w:p>
    <w:p w14:paraId="185F5DD2" w14:textId="6F89A3F7" w:rsidR="004D5D86" w:rsidRPr="004D5D86" w:rsidRDefault="004D5D86" w:rsidP="00D60E9F">
      <w:pPr>
        <w:pStyle w:val="a6"/>
        <w:numPr>
          <w:ilvl w:val="0"/>
          <w:numId w:val="72"/>
        </w:numPr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right="149"/>
        <w:jc w:val="both"/>
        <w:rPr>
          <w:sz w:val="28"/>
        </w:rPr>
      </w:pPr>
      <w:r w:rsidRPr="004D5D86">
        <w:rPr>
          <w:sz w:val="28"/>
        </w:rPr>
        <w:t>проводит</w:t>
      </w:r>
      <w:r>
        <w:rPr>
          <w:sz w:val="28"/>
        </w:rPr>
        <w:t>ь</w:t>
      </w:r>
      <w:r w:rsidRPr="004D5D86">
        <w:rPr>
          <w:sz w:val="28"/>
        </w:rPr>
        <w:t xml:space="preserve"> координационные совещания, в том числе по в</w:t>
      </w:r>
      <w:r w:rsidRPr="004D5D86">
        <w:rPr>
          <w:sz w:val="28"/>
        </w:rPr>
        <w:t>о</w:t>
      </w:r>
      <w:r w:rsidRPr="004D5D86">
        <w:rPr>
          <w:sz w:val="28"/>
        </w:rPr>
        <w:t>просам организации сетевых форм межуровневого взаимоде</w:t>
      </w:r>
      <w:r w:rsidRPr="004D5D86">
        <w:rPr>
          <w:sz w:val="28"/>
        </w:rPr>
        <w:t>й</w:t>
      </w:r>
      <w:r w:rsidRPr="004D5D86">
        <w:rPr>
          <w:sz w:val="28"/>
        </w:rPr>
        <w:t>ствия по наставничеству (общеобразовательные организации - профессиональные образовательные организации - образов</w:t>
      </w:r>
      <w:r w:rsidRPr="004D5D86">
        <w:rPr>
          <w:sz w:val="28"/>
        </w:rPr>
        <w:t>а</w:t>
      </w:r>
      <w:r w:rsidRPr="004D5D86">
        <w:rPr>
          <w:sz w:val="28"/>
        </w:rPr>
        <w:t>тельные организации дополнительного образования - предпр</w:t>
      </w:r>
      <w:r w:rsidRPr="004D5D86">
        <w:rPr>
          <w:sz w:val="28"/>
        </w:rPr>
        <w:t>и</w:t>
      </w:r>
      <w:r w:rsidRPr="004D5D86">
        <w:rPr>
          <w:sz w:val="28"/>
        </w:rPr>
        <w:t>ятия) с привлечением заинтересованных сторон по актуальным вопросам внедрения Целевой модели нас</w:t>
      </w:r>
      <w:r>
        <w:rPr>
          <w:sz w:val="28"/>
        </w:rPr>
        <w:t xml:space="preserve">тавничества не менее чем </w:t>
      </w:r>
      <w:r w:rsidRPr="004D5D86">
        <w:rPr>
          <w:sz w:val="28"/>
        </w:rPr>
        <w:t>два раза в год;</w:t>
      </w:r>
    </w:p>
    <w:p w14:paraId="2BBBEA24" w14:textId="146F6161" w:rsidR="004D5D86" w:rsidRDefault="004D5D86" w:rsidP="004D5D86">
      <w:pPr>
        <w:pStyle w:val="a6"/>
        <w:numPr>
          <w:ilvl w:val="0"/>
          <w:numId w:val="72"/>
        </w:numPr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right="149"/>
        <w:jc w:val="both"/>
        <w:rPr>
          <w:sz w:val="28"/>
        </w:rPr>
      </w:pPr>
      <w:r>
        <w:rPr>
          <w:sz w:val="28"/>
        </w:rPr>
        <w:t>осуществлять</w:t>
      </w:r>
      <w:r w:rsidRPr="004D5D86">
        <w:rPr>
          <w:sz w:val="28"/>
        </w:rPr>
        <w:t xml:space="preserve"> согласование дорожных карт по внедрению Ц</w:t>
      </w:r>
      <w:r w:rsidRPr="004D5D86">
        <w:rPr>
          <w:sz w:val="28"/>
        </w:rPr>
        <w:t>е</w:t>
      </w:r>
      <w:r w:rsidRPr="004D5D86">
        <w:rPr>
          <w:sz w:val="28"/>
        </w:rPr>
        <w:t>левой модели наставничества, разработанных подведомстве</w:t>
      </w:r>
      <w:r w:rsidRPr="004D5D86">
        <w:rPr>
          <w:sz w:val="28"/>
        </w:rPr>
        <w:t>н</w:t>
      </w:r>
      <w:r w:rsidRPr="004D5D86">
        <w:rPr>
          <w:sz w:val="28"/>
        </w:rPr>
        <w:t>ными</w:t>
      </w:r>
      <w:r>
        <w:rPr>
          <w:sz w:val="28"/>
        </w:rPr>
        <w:t xml:space="preserve"> образовательными организациями.</w:t>
      </w:r>
    </w:p>
    <w:p w14:paraId="12A256CC" w14:textId="4E1A9A8F" w:rsidR="004D5D86" w:rsidRDefault="00CD60AF" w:rsidP="000824E4">
      <w:pPr>
        <w:pStyle w:val="a6"/>
        <w:numPr>
          <w:ilvl w:val="0"/>
          <w:numId w:val="38"/>
        </w:numPr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left="858" w:right="149" w:hanging="437"/>
        <w:jc w:val="both"/>
        <w:rPr>
          <w:sz w:val="28"/>
        </w:rPr>
      </w:pPr>
      <w:r>
        <w:rPr>
          <w:sz w:val="28"/>
        </w:rPr>
        <w:t>К</w:t>
      </w:r>
      <w:r w:rsidR="000824E4">
        <w:rPr>
          <w:sz w:val="28"/>
        </w:rPr>
        <w:t>ураторам внедрения</w:t>
      </w:r>
      <w:r w:rsidR="000824E4">
        <w:rPr>
          <w:sz w:val="28"/>
        </w:rPr>
        <w:tab/>
        <w:t>целевой</w:t>
      </w:r>
      <w:r w:rsidR="000824E4">
        <w:rPr>
          <w:sz w:val="28"/>
        </w:rPr>
        <w:tab/>
        <w:t xml:space="preserve">модели </w:t>
      </w:r>
      <w:r w:rsidR="000824E4" w:rsidRPr="000824E4">
        <w:rPr>
          <w:sz w:val="28"/>
        </w:rPr>
        <w:t>наставничества пров</w:t>
      </w:r>
      <w:r w:rsidR="000824E4" w:rsidRPr="000824E4">
        <w:rPr>
          <w:sz w:val="28"/>
        </w:rPr>
        <w:t>о</w:t>
      </w:r>
      <w:r w:rsidR="000824E4" w:rsidRPr="000824E4">
        <w:rPr>
          <w:sz w:val="28"/>
        </w:rPr>
        <w:t>дит</w:t>
      </w:r>
      <w:r w:rsidR="000824E4">
        <w:rPr>
          <w:sz w:val="28"/>
        </w:rPr>
        <w:t>ь</w:t>
      </w:r>
      <w:r w:rsidR="000824E4" w:rsidRPr="000824E4">
        <w:rPr>
          <w:sz w:val="28"/>
        </w:rPr>
        <w:t xml:space="preserve"> мониторинг реализации дорожных к</w:t>
      </w:r>
      <w:r w:rsidR="000824E4">
        <w:rPr>
          <w:sz w:val="28"/>
        </w:rPr>
        <w:t>арт по внедрению Целевой модели (</w:t>
      </w:r>
      <w:r>
        <w:rPr>
          <w:sz w:val="28"/>
        </w:rPr>
        <w:t>2 раза в год</w:t>
      </w:r>
      <w:r w:rsidR="000824E4">
        <w:rPr>
          <w:sz w:val="28"/>
        </w:rPr>
        <w:t>).</w:t>
      </w:r>
    </w:p>
    <w:p w14:paraId="51176B59" w14:textId="136C716B" w:rsidR="000824E4" w:rsidRDefault="000824E4" w:rsidP="000824E4">
      <w:pPr>
        <w:pStyle w:val="a6"/>
        <w:numPr>
          <w:ilvl w:val="0"/>
          <w:numId w:val="38"/>
        </w:numPr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right="149"/>
        <w:jc w:val="both"/>
        <w:rPr>
          <w:sz w:val="28"/>
        </w:rPr>
      </w:pPr>
      <w:r>
        <w:rPr>
          <w:sz w:val="28"/>
        </w:rPr>
        <w:t>Муниципальному оператору</w:t>
      </w:r>
      <w:r w:rsidR="00CF1BE7">
        <w:rPr>
          <w:sz w:val="28"/>
        </w:rPr>
        <w:t xml:space="preserve"> </w:t>
      </w:r>
      <w:r w:rsidR="00CD60AF">
        <w:rPr>
          <w:sz w:val="28"/>
        </w:rPr>
        <w:t>2 раза в год</w:t>
      </w:r>
      <w:r w:rsidR="004B3E81">
        <w:rPr>
          <w:sz w:val="28"/>
        </w:rPr>
        <w:t>:</w:t>
      </w:r>
      <w:r>
        <w:rPr>
          <w:sz w:val="28"/>
        </w:rPr>
        <w:t xml:space="preserve"> </w:t>
      </w:r>
    </w:p>
    <w:p w14:paraId="1E963989" w14:textId="4566240F" w:rsidR="000824E4" w:rsidRPr="000824E4" w:rsidRDefault="000824E4" w:rsidP="000824E4">
      <w:pPr>
        <w:pStyle w:val="a6"/>
        <w:numPr>
          <w:ilvl w:val="0"/>
          <w:numId w:val="72"/>
        </w:numPr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right="149"/>
        <w:jc w:val="both"/>
        <w:rPr>
          <w:sz w:val="28"/>
        </w:rPr>
      </w:pPr>
      <w:r>
        <w:rPr>
          <w:sz w:val="28"/>
        </w:rPr>
        <w:t>формировать</w:t>
      </w:r>
      <w:r w:rsidRPr="000824E4">
        <w:rPr>
          <w:sz w:val="28"/>
        </w:rPr>
        <w:t xml:space="preserve"> реестр наставников и наставляемых, предпри</w:t>
      </w:r>
      <w:r w:rsidRPr="000824E4">
        <w:rPr>
          <w:sz w:val="28"/>
        </w:rPr>
        <w:t>я</w:t>
      </w:r>
      <w:r w:rsidRPr="000824E4">
        <w:rPr>
          <w:sz w:val="28"/>
        </w:rPr>
        <w:t>тий/организаций-партнеров (на основе данных, полученных от образовательных организаций);</w:t>
      </w:r>
    </w:p>
    <w:p w14:paraId="042A0441" w14:textId="687D882A" w:rsidR="000824E4" w:rsidRPr="000824E4" w:rsidRDefault="000824E4" w:rsidP="000824E4">
      <w:pPr>
        <w:pStyle w:val="a6"/>
        <w:numPr>
          <w:ilvl w:val="0"/>
          <w:numId w:val="72"/>
        </w:numPr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right="149"/>
        <w:jc w:val="both"/>
        <w:rPr>
          <w:sz w:val="28"/>
        </w:rPr>
      </w:pPr>
      <w:r>
        <w:rPr>
          <w:sz w:val="28"/>
        </w:rPr>
        <w:t>формировать</w:t>
      </w:r>
      <w:r w:rsidRPr="000824E4">
        <w:rPr>
          <w:sz w:val="28"/>
        </w:rPr>
        <w:t xml:space="preserve"> реестр лучших практик внедрения различных форм наставничества;</w:t>
      </w:r>
    </w:p>
    <w:p w14:paraId="43B7BECF" w14:textId="5218E088" w:rsidR="004D5D86" w:rsidRDefault="000824E4" w:rsidP="000824E4">
      <w:pPr>
        <w:pStyle w:val="a6"/>
        <w:numPr>
          <w:ilvl w:val="0"/>
          <w:numId w:val="72"/>
        </w:numPr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right="149"/>
        <w:jc w:val="both"/>
        <w:rPr>
          <w:sz w:val="28"/>
        </w:rPr>
      </w:pPr>
      <w:r>
        <w:rPr>
          <w:sz w:val="28"/>
        </w:rPr>
        <w:t>содействовать</w:t>
      </w:r>
      <w:r w:rsidRPr="000824E4">
        <w:rPr>
          <w:sz w:val="28"/>
        </w:rPr>
        <w:t xml:space="preserve"> распространению и внедрению лучших наста</w:t>
      </w:r>
      <w:r w:rsidRPr="000824E4">
        <w:rPr>
          <w:sz w:val="28"/>
        </w:rPr>
        <w:t>в</w:t>
      </w:r>
      <w:r w:rsidRPr="000824E4">
        <w:rPr>
          <w:sz w:val="28"/>
        </w:rPr>
        <w:t>нических практик.</w:t>
      </w:r>
    </w:p>
    <w:p w14:paraId="1F55B1CB" w14:textId="77777777" w:rsidR="00AE7FBA" w:rsidRDefault="00411D29" w:rsidP="00F67B20">
      <w:pPr>
        <w:pStyle w:val="a6"/>
        <w:numPr>
          <w:ilvl w:val="0"/>
          <w:numId w:val="38"/>
        </w:numPr>
        <w:tabs>
          <w:tab w:val="left" w:pos="847"/>
        </w:tabs>
        <w:spacing w:line="321" w:lineRule="exact"/>
        <w:ind w:hanging="349"/>
        <w:jc w:val="left"/>
        <w:rPr>
          <w:sz w:val="28"/>
        </w:rPr>
      </w:pPr>
      <w:r>
        <w:rPr>
          <w:sz w:val="28"/>
        </w:rPr>
        <w:t>Утвердить:</w:t>
      </w:r>
    </w:p>
    <w:p w14:paraId="35926986" w14:textId="74C73A23" w:rsidR="00AE7FBA" w:rsidRDefault="000349AC" w:rsidP="00F67B20">
      <w:pPr>
        <w:pStyle w:val="a6"/>
        <w:numPr>
          <w:ilvl w:val="1"/>
          <w:numId w:val="38"/>
        </w:numPr>
        <w:tabs>
          <w:tab w:val="left" w:pos="1555"/>
        </w:tabs>
        <w:ind w:right="146" w:hanging="720"/>
        <w:jc w:val="both"/>
        <w:rPr>
          <w:sz w:val="28"/>
        </w:rPr>
      </w:pPr>
      <w:r>
        <w:rPr>
          <w:sz w:val="28"/>
        </w:rPr>
        <w:t>«Д</w:t>
      </w:r>
      <w:r w:rsidR="00411D29">
        <w:rPr>
          <w:sz w:val="28"/>
        </w:rPr>
        <w:t>орожную карту» реализации целево</w:t>
      </w:r>
      <w:r w:rsidR="00CF1BE7">
        <w:rPr>
          <w:sz w:val="28"/>
        </w:rPr>
        <w:t xml:space="preserve">й модели наставничества в </w:t>
      </w:r>
      <w:r w:rsidR="00A17CA0">
        <w:rPr>
          <w:sz w:val="28"/>
        </w:rPr>
        <w:t>г. Комсомольске-на-Амуре на 2020 – 2024 годы</w:t>
      </w:r>
      <w:r w:rsidR="00411D29">
        <w:rPr>
          <w:sz w:val="28"/>
        </w:rPr>
        <w:t xml:space="preserve"> (Приложение</w:t>
      </w:r>
      <w:r w:rsidR="00411D29">
        <w:rPr>
          <w:spacing w:val="-4"/>
          <w:sz w:val="28"/>
        </w:rPr>
        <w:t xml:space="preserve"> </w:t>
      </w:r>
      <w:r w:rsidR="00411D29">
        <w:rPr>
          <w:sz w:val="28"/>
        </w:rPr>
        <w:t>1);</w:t>
      </w:r>
    </w:p>
    <w:p w14:paraId="66887BCC" w14:textId="7A20E40D" w:rsidR="007D361E" w:rsidRDefault="00A17CA0" w:rsidP="004E1FE3">
      <w:pPr>
        <w:pStyle w:val="a6"/>
        <w:numPr>
          <w:ilvl w:val="1"/>
          <w:numId w:val="38"/>
        </w:numPr>
        <w:tabs>
          <w:tab w:val="left" w:pos="1555"/>
        </w:tabs>
        <w:ind w:right="147"/>
        <w:jc w:val="both"/>
        <w:rPr>
          <w:sz w:val="28"/>
        </w:rPr>
      </w:pPr>
      <w:r>
        <w:rPr>
          <w:sz w:val="28"/>
        </w:rPr>
        <w:t xml:space="preserve"> </w:t>
      </w:r>
      <w:r w:rsidR="004E1FE3" w:rsidRPr="004E1FE3">
        <w:rPr>
          <w:sz w:val="28"/>
        </w:rPr>
        <w:t xml:space="preserve">Показатели </w:t>
      </w:r>
      <w:proofErr w:type="gramStart"/>
      <w:r w:rsidR="004E1FE3" w:rsidRPr="004E1FE3">
        <w:rPr>
          <w:sz w:val="28"/>
        </w:rPr>
        <w:t>мониторинга эффективности реализации Целевой модели наставничества</w:t>
      </w:r>
      <w:proofErr w:type="gramEnd"/>
      <w:r w:rsidR="004E1FE3" w:rsidRPr="004E1FE3">
        <w:rPr>
          <w:sz w:val="28"/>
        </w:rPr>
        <w:t xml:space="preserve"> в образовательных организациях </w:t>
      </w:r>
      <w:r w:rsidR="00286DEC">
        <w:rPr>
          <w:sz w:val="28"/>
        </w:rPr>
        <w:t>гор</w:t>
      </w:r>
      <w:r w:rsidR="00286DEC">
        <w:rPr>
          <w:sz w:val="28"/>
        </w:rPr>
        <w:t>о</w:t>
      </w:r>
      <w:r w:rsidR="00286DEC">
        <w:rPr>
          <w:sz w:val="28"/>
        </w:rPr>
        <w:t xml:space="preserve">да </w:t>
      </w:r>
      <w:r w:rsidR="004E1FE3" w:rsidRPr="004E1FE3">
        <w:rPr>
          <w:sz w:val="28"/>
        </w:rPr>
        <w:t>Комсомольска-на-Амуре</w:t>
      </w:r>
      <w:r w:rsidR="00AC7549">
        <w:rPr>
          <w:sz w:val="28"/>
        </w:rPr>
        <w:t xml:space="preserve"> </w:t>
      </w:r>
      <w:r w:rsidR="002F25D0" w:rsidRPr="00AC7549">
        <w:rPr>
          <w:sz w:val="28"/>
        </w:rPr>
        <w:t>(Приложение</w:t>
      </w:r>
      <w:r w:rsidR="002F25D0" w:rsidRPr="00AC7549">
        <w:rPr>
          <w:spacing w:val="-4"/>
          <w:sz w:val="28"/>
        </w:rPr>
        <w:t xml:space="preserve"> </w:t>
      </w:r>
      <w:r w:rsidR="00AC7549" w:rsidRPr="00AC7549">
        <w:rPr>
          <w:sz w:val="28"/>
        </w:rPr>
        <w:t>2</w:t>
      </w:r>
      <w:r w:rsidR="00A36707">
        <w:rPr>
          <w:sz w:val="28"/>
        </w:rPr>
        <w:t>);</w:t>
      </w:r>
      <w:r>
        <w:rPr>
          <w:sz w:val="28"/>
        </w:rPr>
        <w:t xml:space="preserve"> </w:t>
      </w:r>
    </w:p>
    <w:p w14:paraId="0E397ECD" w14:textId="0BF9BF2E" w:rsidR="00A57EA3" w:rsidRPr="00CA12BB" w:rsidRDefault="00CA12BB" w:rsidP="00CA12BB">
      <w:pPr>
        <w:pStyle w:val="a6"/>
        <w:numPr>
          <w:ilvl w:val="1"/>
          <w:numId w:val="38"/>
        </w:numPr>
        <w:tabs>
          <w:tab w:val="left" w:pos="1555"/>
        </w:tabs>
        <w:ind w:right="147"/>
        <w:jc w:val="both"/>
        <w:rPr>
          <w:sz w:val="28"/>
        </w:rPr>
      </w:pPr>
      <w:r w:rsidRPr="00CA12BB">
        <w:rPr>
          <w:sz w:val="28"/>
        </w:rPr>
        <w:t>Положение о муниципальном банке (реестре) «Наставник» в городе Комсомольске-на-Амуре</w:t>
      </w:r>
      <w:r>
        <w:rPr>
          <w:sz w:val="28"/>
        </w:rPr>
        <w:t xml:space="preserve"> </w:t>
      </w:r>
      <w:r w:rsidRPr="00AC7549">
        <w:rPr>
          <w:sz w:val="28"/>
        </w:rPr>
        <w:t>(Приложение</w:t>
      </w:r>
      <w:r w:rsidRPr="00AC7549"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sz w:val="28"/>
        </w:rPr>
        <w:t>)</w:t>
      </w:r>
      <w:r>
        <w:rPr>
          <w:sz w:val="28"/>
        </w:rPr>
        <w:t>.</w:t>
      </w:r>
    </w:p>
    <w:p w14:paraId="0C651F16" w14:textId="08A98017" w:rsidR="004F1C7C" w:rsidRPr="00AC7549" w:rsidRDefault="004F1C7C" w:rsidP="00AC7549">
      <w:pPr>
        <w:pStyle w:val="a6"/>
        <w:numPr>
          <w:ilvl w:val="0"/>
          <w:numId w:val="38"/>
        </w:numPr>
        <w:tabs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left="858" w:right="149" w:hanging="437"/>
        <w:jc w:val="both"/>
        <w:rPr>
          <w:sz w:val="28"/>
        </w:rPr>
      </w:pPr>
      <w:proofErr w:type="gramStart"/>
      <w:r w:rsidRPr="001165F0">
        <w:rPr>
          <w:sz w:val="28"/>
        </w:rPr>
        <w:t>Контроль за</w:t>
      </w:r>
      <w:proofErr w:type="gramEnd"/>
      <w:r w:rsidRPr="001165F0">
        <w:rPr>
          <w:sz w:val="28"/>
        </w:rPr>
        <w:t xml:space="preserve"> исполнением настоящего приказа оставляю за собой</w:t>
      </w:r>
      <w:r w:rsidRPr="00AC7549">
        <w:rPr>
          <w:sz w:val="28"/>
        </w:rPr>
        <w:t>.</w:t>
      </w:r>
    </w:p>
    <w:p w14:paraId="71D000A7" w14:textId="77777777" w:rsidR="004F1C7C" w:rsidRDefault="004F1C7C" w:rsidP="004F1C7C">
      <w:pPr>
        <w:pStyle w:val="a6"/>
        <w:tabs>
          <w:tab w:val="left" w:pos="847"/>
        </w:tabs>
        <w:ind w:left="858" w:right="140" w:firstLine="0"/>
        <w:jc w:val="right"/>
        <w:rPr>
          <w:sz w:val="28"/>
        </w:rPr>
      </w:pPr>
    </w:p>
    <w:p w14:paraId="536B4EF3" w14:textId="77777777" w:rsidR="00AE7FBA" w:rsidRDefault="00AE7FBA">
      <w:pPr>
        <w:pStyle w:val="a3"/>
        <w:rPr>
          <w:sz w:val="28"/>
        </w:rPr>
      </w:pPr>
    </w:p>
    <w:p w14:paraId="56C09924" w14:textId="777756A5" w:rsidR="00AE7FBA" w:rsidRDefault="00A1372D" w:rsidP="00D60E9F">
      <w:pPr>
        <w:tabs>
          <w:tab w:val="left" w:pos="7219"/>
        </w:tabs>
        <w:rPr>
          <w:sz w:val="28"/>
        </w:rPr>
      </w:pPr>
      <w:r>
        <w:rPr>
          <w:sz w:val="28"/>
        </w:rPr>
        <w:t xml:space="preserve">Руководитель </w:t>
      </w:r>
      <w:r w:rsidR="00411D29">
        <w:rPr>
          <w:sz w:val="28"/>
        </w:rPr>
        <w:tab/>
      </w:r>
      <w:r w:rsidR="004F1C7C">
        <w:rPr>
          <w:sz w:val="28"/>
        </w:rPr>
        <w:t xml:space="preserve">     Л.А. Кускова</w:t>
      </w:r>
    </w:p>
    <w:p w14:paraId="44319B8D" w14:textId="43BE52B2" w:rsidR="00AE7FBA" w:rsidRDefault="00D60E9F">
      <w:pPr>
        <w:rPr>
          <w:sz w:val="28"/>
        </w:rPr>
      </w:pPr>
      <w:r w:rsidRPr="001165F0">
        <w:rPr>
          <w:sz w:val="28"/>
        </w:rPr>
        <w:t xml:space="preserve">Главный специалист </w:t>
      </w:r>
      <w:r w:rsidR="004F1C7C" w:rsidRPr="001165F0">
        <w:rPr>
          <w:sz w:val="28"/>
        </w:rPr>
        <w:t xml:space="preserve">                                                                  М.А. </w:t>
      </w:r>
      <w:proofErr w:type="spellStart"/>
      <w:r w:rsidR="004F1C7C" w:rsidRPr="001165F0">
        <w:rPr>
          <w:sz w:val="28"/>
        </w:rPr>
        <w:t>Злыгостева</w:t>
      </w:r>
      <w:proofErr w:type="spellEnd"/>
    </w:p>
    <w:p w14:paraId="4C72DBA3" w14:textId="77777777" w:rsidR="004A1B37" w:rsidRDefault="004A1B37">
      <w:pPr>
        <w:rPr>
          <w:sz w:val="28"/>
        </w:rPr>
      </w:pPr>
    </w:p>
    <w:p w14:paraId="6D60C75E" w14:textId="77777777" w:rsidR="004A1B37" w:rsidRDefault="004A1B37">
      <w:pPr>
        <w:rPr>
          <w:sz w:val="28"/>
        </w:rPr>
      </w:pPr>
    </w:p>
    <w:p w14:paraId="34CD421B" w14:textId="77777777" w:rsidR="004A1B37" w:rsidRDefault="004A1B37">
      <w:pPr>
        <w:rPr>
          <w:sz w:val="28"/>
        </w:rPr>
      </w:pPr>
    </w:p>
    <w:p w14:paraId="232E6C1E" w14:textId="77777777" w:rsidR="004F1C7C" w:rsidRDefault="004F1C7C">
      <w:pPr>
        <w:rPr>
          <w:sz w:val="20"/>
        </w:rPr>
      </w:pPr>
    </w:p>
    <w:p w14:paraId="659F5AF1" w14:textId="77777777" w:rsidR="009F4A30" w:rsidRDefault="009F4A30" w:rsidP="00B009AD">
      <w:pPr>
        <w:pStyle w:val="a3"/>
        <w:spacing w:before="7"/>
        <w:jc w:val="right"/>
        <w:rPr>
          <w:sz w:val="18"/>
        </w:rPr>
        <w:sectPr w:rsidR="009F4A30" w:rsidSect="00CC78A2">
          <w:footerReference w:type="even" r:id="rId9"/>
          <w:footerReference w:type="default" r:id="rId10"/>
          <w:pgSz w:w="11910" w:h="16840"/>
          <w:pgMar w:top="1134" w:right="567" w:bottom="851" w:left="1985" w:header="720" w:footer="720" w:gutter="0"/>
          <w:cols w:space="720"/>
          <w:docGrid w:linePitch="299"/>
        </w:sectPr>
      </w:pPr>
    </w:p>
    <w:p w14:paraId="3E294365" w14:textId="07F260A4" w:rsidR="00AE7FBA" w:rsidRPr="002A3245" w:rsidRDefault="00B009AD" w:rsidP="00B009AD">
      <w:pPr>
        <w:pStyle w:val="a3"/>
        <w:spacing w:before="7"/>
        <w:jc w:val="right"/>
        <w:rPr>
          <w:sz w:val="28"/>
          <w:szCs w:val="28"/>
        </w:rPr>
      </w:pPr>
      <w:r w:rsidRPr="002A3245">
        <w:rPr>
          <w:sz w:val="28"/>
          <w:szCs w:val="28"/>
        </w:rPr>
        <w:lastRenderedPageBreak/>
        <w:t>Приложение 1</w:t>
      </w:r>
    </w:p>
    <w:p w14:paraId="0D550703" w14:textId="77777777" w:rsidR="00055179" w:rsidRDefault="00055179">
      <w:pPr>
        <w:pStyle w:val="a3"/>
        <w:spacing w:before="9"/>
        <w:rPr>
          <w:sz w:val="20"/>
        </w:rPr>
      </w:pPr>
    </w:p>
    <w:p w14:paraId="5AA73960" w14:textId="77777777" w:rsidR="009F4A30" w:rsidRDefault="009F4A30">
      <w:pPr>
        <w:pStyle w:val="a3"/>
        <w:spacing w:before="9"/>
        <w:rPr>
          <w:sz w:val="20"/>
        </w:rPr>
      </w:pPr>
    </w:p>
    <w:p w14:paraId="72D247D8" w14:textId="77777777" w:rsidR="009F4A30" w:rsidRPr="00E74352" w:rsidRDefault="009F4A30" w:rsidP="009F4A30">
      <w:pPr>
        <w:jc w:val="center"/>
        <w:rPr>
          <w:color w:val="000000"/>
          <w:sz w:val="28"/>
          <w:szCs w:val="28"/>
        </w:rPr>
      </w:pPr>
      <w:r w:rsidRPr="00E74352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ОРОЖНАЯ КАРТА</w:t>
      </w:r>
    </w:p>
    <w:p w14:paraId="060D5F1E" w14:textId="237638DE" w:rsidR="009F4A30" w:rsidRPr="009F4A30" w:rsidRDefault="009F4A30" w:rsidP="009F4A30">
      <w:pPr>
        <w:jc w:val="center"/>
        <w:rPr>
          <w:color w:val="000000"/>
          <w:sz w:val="28"/>
          <w:szCs w:val="28"/>
        </w:rPr>
      </w:pPr>
      <w:r w:rsidRPr="009F4A30">
        <w:rPr>
          <w:bCs/>
          <w:color w:val="000000"/>
          <w:sz w:val="28"/>
          <w:szCs w:val="28"/>
        </w:rPr>
        <w:t xml:space="preserve">по реализации </w:t>
      </w:r>
      <w:r w:rsidR="002A3245" w:rsidRPr="00D60E9F">
        <w:rPr>
          <w:sz w:val="28"/>
        </w:rPr>
        <w:t xml:space="preserve">Целевой модели наставничества </w:t>
      </w:r>
      <w:r w:rsidRPr="009F4A30">
        <w:rPr>
          <w:color w:val="000000"/>
          <w:sz w:val="28"/>
          <w:szCs w:val="28"/>
        </w:rPr>
        <w:t>в образовательных организациях городского округа города Комсомольска-на-Амуре Хабаровского края</w:t>
      </w:r>
      <w:r w:rsidR="002A3245">
        <w:rPr>
          <w:color w:val="000000"/>
          <w:sz w:val="28"/>
          <w:szCs w:val="28"/>
        </w:rPr>
        <w:t>, подведомственных Управлению образования,</w:t>
      </w:r>
      <w:r w:rsidR="00C07D85">
        <w:rPr>
          <w:color w:val="000000"/>
          <w:sz w:val="28"/>
          <w:szCs w:val="28"/>
        </w:rPr>
        <w:t xml:space="preserve"> на период 2020</w:t>
      </w:r>
      <w:r w:rsidR="002A3245">
        <w:rPr>
          <w:color w:val="000000"/>
          <w:sz w:val="28"/>
          <w:szCs w:val="28"/>
        </w:rPr>
        <w:t xml:space="preserve"> </w:t>
      </w:r>
      <w:r w:rsidR="00C07D85">
        <w:rPr>
          <w:color w:val="000000"/>
          <w:sz w:val="28"/>
          <w:szCs w:val="28"/>
        </w:rPr>
        <w:t>-</w:t>
      </w:r>
      <w:r w:rsidR="002A3245">
        <w:rPr>
          <w:color w:val="000000"/>
          <w:sz w:val="28"/>
          <w:szCs w:val="28"/>
        </w:rPr>
        <w:t xml:space="preserve"> </w:t>
      </w:r>
      <w:r w:rsidR="00C07D85">
        <w:rPr>
          <w:color w:val="000000"/>
          <w:sz w:val="28"/>
          <w:szCs w:val="28"/>
        </w:rPr>
        <w:t>2024 гг.</w:t>
      </w:r>
    </w:p>
    <w:p w14:paraId="4A6A61BD" w14:textId="5666AD5B" w:rsidR="009F4A30" w:rsidRDefault="009F4A30" w:rsidP="009F4A30">
      <w:pPr>
        <w:jc w:val="center"/>
        <w:rPr>
          <w:color w:val="000000"/>
          <w:sz w:val="28"/>
          <w:szCs w:val="28"/>
        </w:rPr>
      </w:pPr>
    </w:p>
    <w:p w14:paraId="69C91BCD" w14:textId="77777777" w:rsidR="009F4A30" w:rsidRDefault="009F4A30" w:rsidP="009F4A30">
      <w:pPr>
        <w:jc w:val="center"/>
        <w:rPr>
          <w:color w:val="000000"/>
          <w:sz w:val="28"/>
          <w:szCs w:val="28"/>
        </w:rPr>
      </w:pPr>
    </w:p>
    <w:tbl>
      <w:tblPr>
        <w:tblStyle w:val="a7"/>
        <w:tblW w:w="15418" w:type="dxa"/>
        <w:tblLook w:val="04A0" w:firstRow="1" w:lastRow="0" w:firstColumn="1" w:lastColumn="0" w:noHBand="0" w:noVBand="1"/>
      </w:tblPr>
      <w:tblGrid>
        <w:gridCol w:w="959"/>
        <w:gridCol w:w="7371"/>
        <w:gridCol w:w="4111"/>
        <w:gridCol w:w="2977"/>
      </w:tblGrid>
      <w:tr w:rsidR="009F4A30" w:rsidRPr="006648E3" w14:paraId="379AD216" w14:textId="77777777" w:rsidTr="009F4A30">
        <w:tc>
          <w:tcPr>
            <w:tcW w:w="959" w:type="dxa"/>
            <w:vAlign w:val="center"/>
          </w:tcPr>
          <w:p w14:paraId="633C7F95" w14:textId="77777777" w:rsidR="009F4A30" w:rsidRPr="006648E3" w:rsidRDefault="009F4A30" w:rsidP="00CC78A2">
            <w:pPr>
              <w:jc w:val="center"/>
              <w:rPr>
                <w:sz w:val="24"/>
                <w:szCs w:val="24"/>
              </w:rPr>
            </w:pPr>
            <w:r w:rsidRPr="006648E3">
              <w:rPr>
                <w:sz w:val="24"/>
                <w:szCs w:val="24"/>
              </w:rPr>
              <w:t>№</w:t>
            </w:r>
          </w:p>
        </w:tc>
        <w:tc>
          <w:tcPr>
            <w:tcW w:w="7371" w:type="dxa"/>
            <w:vAlign w:val="center"/>
          </w:tcPr>
          <w:p w14:paraId="22F7577D" w14:textId="77777777" w:rsidR="009F4A30" w:rsidRPr="006648E3" w:rsidRDefault="009F4A30" w:rsidP="00CC78A2">
            <w:pPr>
              <w:jc w:val="center"/>
              <w:rPr>
                <w:sz w:val="24"/>
                <w:szCs w:val="24"/>
              </w:rPr>
            </w:pPr>
            <w:r w:rsidRPr="006648E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vAlign w:val="center"/>
          </w:tcPr>
          <w:p w14:paraId="05E42085" w14:textId="77777777" w:rsidR="009F4A30" w:rsidRPr="006648E3" w:rsidRDefault="009F4A30" w:rsidP="00CC78A2">
            <w:pPr>
              <w:jc w:val="center"/>
              <w:rPr>
                <w:sz w:val="24"/>
                <w:szCs w:val="24"/>
              </w:rPr>
            </w:pPr>
            <w:r w:rsidRPr="006648E3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2977" w:type="dxa"/>
            <w:vAlign w:val="center"/>
          </w:tcPr>
          <w:p w14:paraId="1BC03415" w14:textId="77777777" w:rsidR="009F4A30" w:rsidRPr="006648E3" w:rsidRDefault="009F4A30" w:rsidP="00CC78A2">
            <w:pPr>
              <w:jc w:val="center"/>
              <w:rPr>
                <w:sz w:val="24"/>
                <w:szCs w:val="24"/>
              </w:rPr>
            </w:pPr>
            <w:r w:rsidRPr="006648E3">
              <w:rPr>
                <w:sz w:val="24"/>
                <w:szCs w:val="24"/>
              </w:rPr>
              <w:t>Срок</w:t>
            </w:r>
          </w:p>
        </w:tc>
      </w:tr>
      <w:tr w:rsidR="009F4A30" w:rsidRPr="006648E3" w14:paraId="6CB353E0" w14:textId="77777777" w:rsidTr="009F4A30">
        <w:tc>
          <w:tcPr>
            <w:tcW w:w="959" w:type="dxa"/>
            <w:vAlign w:val="center"/>
          </w:tcPr>
          <w:p w14:paraId="686C99F0" w14:textId="54E37547" w:rsidR="009F4A30" w:rsidRPr="006648E3" w:rsidRDefault="009F4A30" w:rsidP="00CC78A2">
            <w:pPr>
              <w:jc w:val="center"/>
              <w:rPr>
                <w:b/>
                <w:sz w:val="24"/>
                <w:szCs w:val="24"/>
              </w:rPr>
            </w:pPr>
            <w:r w:rsidRPr="006648E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371" w:type="dxa"/>
            <w:vAlign w:val="center"/>
          </w:tcPr>
          <w:p w14:paraId="295A8A4B" w14:textId="35170048" w:rsidR="009F4A30" w:rsidRPr="006648E3" w:rsidRDefault="009F4A30" w:rsidP="00CC78A2">
            <w:pPr>
              <w:jc w:val="center"/>
              <w:rPr>
                <w:b/>
                <w:sz w:val="24"/>
                <w:szCs w:val="24"/>
              </w:rPr>
            </w:pPr>
            <w:r w:rsidRPr="006648E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14:paraId="11782DA0" w14:textId="4E729BAD" w:rsidR="009F4A30" w:rsidRPr="006648E3" w:rsidRDefault="009F4A30" w:rsidP="00CC78A2">
            <w:pPr>
              <w:jc w:val="center"/>
              <w:rPr>
                <w:b/>
                <w:sz w:val="24"/>
                <w:szCs w:val="24"/>
              </w:rPr>
            </w:pPr>
            <w:r w:rsidRPr="006648E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4A7B0673" w14:textId="1DCB2DAB" w:rsidR="009F4A30" w:rsidRPr="006648E3" w:rsidRDefault="009F4A30" w:rsidP="00CC78A2">
            <w:pPr>
              <w:jc w:val="center"/>
              <w:rPr>
                <w:b/>
                <w:sz w:val="24"/>
                <w:szCs w:val="24"/>
              </w:rPr>
            </w:pPr>
            <w:r w:rsidRPr="006648E3">
              <w:rPr>
                <w:b/>
                <w:sz w:val="24"/>
                <w:szCs w:val="24"/>
              </w:rPr>
              <w:t>4</w:t>
            </w:r>
          </w:p>
        </w:tc>
      </w:tr>
      <w:tr w:rsidR="00B62269" w:rsidRPr="006648E3" w14:paraId="12CF7BFA" w14:textId="77777777" w:rsidTr="00C50B46">
        <w:tc>
          <w:tcPr>
            <w:tcW w:w="15418" w:type="dxa"/>
            <w:gridSpan w:val="4"/>
            <w:vAlign w:val="center"/>
          </w:tcPr>
          <w:p w14:paraId="71E25478" w14:textId="4ECB029C" w:rsidR="00B62269" w:rsidRPr="00B62269" w:rsidRDefault="00B62269" w:rsidP="00B57323">
            <w:pPr>
              <w:jc w:val="center"/>
              <w:rPr>
                <w:b/>
                <w:sz w:val="24"/>
                <w:szCs w:val="24"/>
              </w:rPr>
            </w:pPr>
            <w:r w:rsidRPr="00B62269">
              <w:rPr>
                <w:b/>
              </w:rPr>
              <w:t xml:space="preserve">Подготовка условий для </w:t>
            </w:r>
            <w:r w:rsidR="00B57323" w:rsidRPr="00F37D09">
              <w:rPr>
                <w:b/>
              </w:rPr>
              <w:t>реализации целевой модели наставничества</w:t>
            </w:r>
          </w:p>
        </w:tc>
      </w:tr>
      <w:tr w:rsidR="00956EF5" w:rsidRPr="006648E3" w14:paraId="23A22817" w14:textId="77777777" w:rsidTr="00DD63E7">
        <w:tc>
          <w:tcPr>
            <w:tcW w:w="959" w:type="dxa"/>
            <w:vAlign w:val="center"/>
          </w:tcPr>
          <w:p w14:paraId="497A6245" w14:textId="77777777" w:rsidR="00956EF5" w:rsidRPr="006648E3" w:rsidRDefault="00956EF5" w:rsidP="009F4A30">
            <w:pPr>
              <w:pStyle w:val="a6"/>
              <w:numPr>
                <w:ilvl w:val="0"/>
                <w:numId w:val="7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0CA8BDE8" w14:textId="00AAD0D0" w:rsidR="00956EF5" w:rsidRPr="006648E3" w:rsidRDefault="00956EF5" w:rsidP="009F4A30">
            <w:pPr>
              <w:jc w:val="both"/>
              <w:rPr>
                <w:sz w:val="24"/>
                <w:szCs w:val="24"/>
              </w:rPr>
            </w:pPr>
            <w:r w:rsidRPr="00055179">
              <w:t>Изучение и систематизация имеющихся материалов по проблеме наставн</w:t>
            </w:r>
            <w:r w:rsidRPr="00055179">
              <w:t>и</w:t>
            </w:r>
            <w:r w:rsidRPr="00055179">
              <w:t>чества</w:t>
            </w:r>
            <w:r>
              <w:t xml:space="preserve">. </w:t>
            </w:r>
          </w:p>
        </w:tc>
        <w:tc>
          <w:tcPr>
            <w:tcW w:w="4111" w:type="dxa"/>
            <w:vMerge w:val="restart"/>
          </w:tcPr>
          <w:p w14:paraId="5D620F3E" w14:textId="77777777" w:rsidR="00956EF5" w:rsidRPr="00956EF5" w:rsidRDefault="00956EF5" w:rsidP="00956EF5">
            <w:pPr>
              <w:jc w:val="both"/>
            </w:pPr>
            <w:r w:rsidRPr="00956EF5">
              <w:t>Управление образования администрации города Комсомольска-на-Амуре Хаб</w:t>
            </w:r>
            <w:r w:rsidRPr="00956EF5">
              <w:t>а</w:t>
            </w:r>
            <w:r w:rsidRPr="00956EF5">
              <w:t>ровского края,</w:t>
            </w:r>
          </w:p>
          <w:p w14:paraId="662D9520" w14:textId="24E78CF1" w:rsidR="00956EF5" w:rsidRPr="00956EF5" w:rsidRDefault="00956EF5" w:rsidP="00956EF5">
            <w:pPr>
              <w:jc w:val="both"/>
            </w:pPr>
            <w:r w:rsidRPr="00956EF5">
              <w:t xml:space="preserve"> МКУ «ИМЦ г. Комсомольска-на-Амуре»,</w:t>
            </w:r>
          </w:p>
          <w:p w14:paraId="0DB008CF" w14:textId="7DBEC99C" w:rsidR="00956EF5" w:rsidRPr="00956EF5" w:rsidRDefault="00956EF5" w:rsidP="00956EF5">
            <w:pPr>
              <w:jc w:val="both"/>
            </w:pPr>
            <w:r w:rsidRPr="00956EF5">
              <w:t>Комсомольская-на-Амуре городская о</w:t>
            </w:r>
            <w:r w:rsidRPr="00956EF5">
              <w:t>р</w:t>
            </w:r>
            <w:r w:rsidRPr="00956EF5">
              <w:t>ганизация Профсоюза работников народного образования и науки РФ</w:t>
            </w:r>
          </w:p>
        </w:tc>
        <w:tc>
          <w:tcPr>
            <w:tcW w:w="2977" w:type="dxa"/>
            <w:vAlign w:val="center"/>
          </w:tcPr>
          <w:p w14:paraId="354E9B22" w14:textId="5E1F924A" w:rsidR="00956EF5" w:rsidRPr="006648E3" w:rsidRDefault="00BB7DD7" w:rsidP="005068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</w:t>
            </w:r>
          </w:p>
        </w:tc>
      </w:tr>
      <w:tr w:rsidR="00956EF5" w:rsidRPr="006648E3" w14:paraId="14A3209A" w14:textId="77777777" w:rsidTr="00DD63E7">
        <w:tc>
          <w:tcPr>
            <w:tcW w:w="959" w:type="dxa"/>
            <w:vAlign w:val="center"/>
          </w:tcPr>
          <w:p w14:paraId="07EC5562" w14:textId="77777777" w:rsidR="00956EF5" w:rsidRPr="006648E3" w:rsidRDefault="00956EF5" w:rsidP="009F4A30">
            <w:pPr>
              <w:pStyle w:val="a6"/>
              <w:numPr>
                <w:ilvl w:val="0"/>
                <w:numId w:val="7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1094444E" w14:textId="01402EAB" w:rsidR="00956EF5" w:rsidRPr="00055179" w:rsidRDefault="00956EF5" w:rsidP="009F4A30">
            <w:pPr>
              <w:jc w:val="both"/>
            </w:pPr>
            <w:r>
              <w:t>Определение и закрепление муниципальных кураторов, координаторов, оператора.</w:t>
            </w:r>
          </w:p>
        </w:tc>
        <w:tc>
          <w:tcPr>
            <w:tcW w:w="4111" w:type="dxa"/>
            <w:vMerge/>
          </w:tcPr>
          <w:p w14:paraId="230D248D" w14:textId="2BE75ED3" w:rsidR="00956EF5" w:rsidRPr="00956EF5" w:rsidRDefault="00956EF5" w:rsidP="00956EF5">
            <w:pPr>
              <w:jc w:val="both"/>
            </w:pPr>
          </w:p>
        </w:tc>
        <w:tc>
          <w:tcPr>
            <w:tcW w:w="2977" w:type="dxa"/>
            <w:vAlign w:val="center"/>
          </w:tcPr>
          <w:p w14:paraId="4A400240" w14:textId="00948E31" w:rsidR="00956EF5" w:rsidRPr="006648E3" w:rsidRDefault="00BB7DD7" w:rsidP="005068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2020 г.</w:t>
            </w:r>
          </w:p>
        </w:tc>
      </w:tr>
      <w:tr w:rsidR="00F37D09" w:rsidRPr="006648E3" w14:paraId="79B5905B" w14:textId="77777777" w:rsidTr="005C3346">
        <w:tc>
          <w:tcPr>
            <w:tcW w:w="959" w:type="dxa"/>
            <w:vAlign w:val="center"/>
          </w:tcPr>
          <w:p w14:paraId="7FC1E67F" w14:textId="77777777" w:rsidR="00F37D09" w:rsidRPr="006648E3" w:rsidRDefault="00F37D09" w:rsidP="00671534">
            <w:pPr>
              <w:pStyle w:val="a6"/>
              <w:numPr>
                <w:ilvl w:val="0"/>
                <w:numId w:val="7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4CB47FDC" w14:textId="35CE7B89" w:rsidR="00F37D09" w:rsidRPr="006648E3" w:rsidRDefault="00F37D09" w:rsidP="006715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повышения квалификации руководящих и педагогич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ских работников,</w:t>
            </w:r>
            <w:r w:rsidRPr="006648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наставников</w:t>
            </w:r>
          </w:p>
        </w:tc>
        <w:tc>
          <w:tcPr>
            <w:tcW w:w="4111" w:type="dxa"/>
            <w:vAlign w:val="center"/>
          </w:tcPr>
          <w:p w14:paraId="2581A636" w14:textId="77777777" w:rsidR="00F37D09" w:rsidRPr="00956EF5" w:rsidRDefault="00F37D09" w:rsidP="00956EF5">
            <w:pPr>
              <w:jc w:val="both"/>
            </w:pPr>
            <w:r w:rsidRPr="00956EF5">
              <w:t>Управление образования администрации города Комсомольска-на-Амуре Хаб</w:t>
            </w:r>
            <w:r w:rsidRPr="00956EF5">
              <w:t>а</w:t>
            </w:r>
            <w:r w:rsidRPr="00956EF5">
              <w:t xml:space="preserve">ровского края, </w:t>
            </w:r>
          </w:p>
          <w:p w14:paraId="439A0026" w14:textId="79D23244" w:rsidR="00F37D09" w:rsidRPr="00956EF5" w:rsidRDefault="00F37D09" w:rsidP="00956EF5">
            <w:pPr>
              <w:jc w:val="both"/>
            </w:pPr>
            <w:r w:rsidRPr="00956EF5">
              <w:t>МКУ «ИМЦ г. Комсомольска-на-Амуре»</w:t>
            </w:r>
          </w:p>
        </w:tc>
        <w:tc>
          <w:tcPr>
            <w:tcW w:w="2977" w:type="dxa"/>
            <w:vAlign w:val="center"/>
          </w:tcPr>
          <w:p w14:paraId="06049ADC" w14:textId="4626414D" w:rsidR="00F37D09" w:rsidRPr="006648E3" w:rsidRDefault="00F37D09" w:rsidP="00671534">
            <w:pPr>
              <w:jc w:val="center"/>
              <w:rPr>
                <w:color w:val="000000"/>
                <w:sz w:val="24"/>
                <w:szCs w:val="24"/>
              </w:rPr>
            </w:pPr>
            <w:r w:rsidRPr="006648E3">
              <w:rPr>
                <w:color w:val="000000"/>
                <w:sz w:val="24"/>
                <w:szCs w:val="24"/>
              </w:rPr>
              <w:t>ежегодно</w:t>
            </w:r>
          </w:p>
        </w:tc>
      </w:tr>
      <w:tr w:rsidR="00F37D09" w:rsidRPr="006648E3" w14:paraId="29B94091" w14:textId="77777777" w:rsidTr="00C47135">
        <w:tc>
          <w:tcPr>
            <w:tcW w:w="959" w:type="dxa"/>
            <w:vAlign w:val="center"/>
          </w:tcPr>
          <w:p w14:paraId="70241DD2" w14:textId="77777777" w:rsidR="00F37D09" w:rsidRPr="006648E3" w:rsidRDefault="00F37D09" w:rsidP="00671534">
            <w:pPr>
              <w:pStyle w:val="a6"/>
              <w:numPr>
                <w:ilvl w:val="0"/>
                <w:numId w:val="7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3498F701" w14:textId="445178BB" w:rsidR="00F37D09" w:rsidRDefault="00F37D09" w:rsidP="00671534">
            <w:pPr>
              <w:jc w:val="both"/>
              <w:rPr>
                <w:sz w:val="24"/>
                <w:szCs w:val="24"/>
              </w:rPr>
            </w:pPr>
            <w:r>
              <w:t xml:space="preserve">Разработка и утверждение муниципальной дорожной карты внедрения   целевой модели наставничества. </w:t>
            </w:r>
          </w:p>
        </w:tc>
        <w:tc>
          <w:tcPr>
            <w:tcW w:w="4111" w:type="dxa"/>
            <w:vAlign w:val="center"/>
          </w:tcPr>
          <w:p w14:paraId="6B48A2A0" w14:textId="1851441C" w:rsidR="00F37D09" w:rsidRPr="00956EF5" w:rsidRDefault="00F37D09" w:rsidP="00956EF5">
            <w:pPr>
              <w:jc w:val="both"/>
            </w:pPr>
            <w:r w:rsidRPr="00956EF5">
              <w:t>Управление образования администрации города Комсомольска-на-Амуре Хаб</w:t>
            </w:r>
            <w:r w:rsidRPr="00956EF5">
              <w:t>а</w:t>
            </w:r>
            <w:r w:rsidRPr="00956EF5">
              <w:t>ровского края</w:t>
            </w:r>
          </w:p>
        </w:tc>
        <w:tc>
          <w:tcPr>
            <w:tcW w:w="2977" w:type="dxa"/>
            <w:vAlign w:val="center"/>
          </w:tcPr>
          <w:p w14:paraId="5C93B5FB" w14:textId="1F996A49" w:rsidR="00F37D09" w:rsidRPr="006648E3" w:rsidRDefault="00BB7DD7" w:rsidP="006715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 2020 г.</w:t>
            </w:r>
          </w:p>
        </w:tc>
      </w:tr>
      <w:tr w:rsidR="00F37D09" w:rsidRPr="006648E3" w14:paraId="04EEBDB7" w14:textId="77777777" w:rsidTr="00BB7DD7">
        <w:tc>
          <w:tcPr>
            <w:tcW w:w="959" w:type="dxa"/>
            <w:vAlign w:val="center"/>
          </w:tcPr>
          <w:p w14:paraId="1EE8D1CD" w14:textId="77777777" w:rsidR="00F37D09" w:rsidRPr="006648E3" w:rsidRDefault="00F37D09" w:rsidP="00671534">
            <w:pPr>
              <w:pStyle w:val="a6"/>
              <w:numPr>
                <w:ilvl w:val="0"/>
                <w:numId w:val="7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64C557F9" w14:textId="77777777" w:rsidR="00F37D09" w:rsidRPr="00BB7DD7" w:rsidRDefault="00F37D09" w:rsidP="00671534">
            <w:pPr>
              <w:jc w:val="both"/>
              <w:rPr>
                <w:sz w:val="24"/>
                <w:szCs w:val="24"/>
              </w:rPr>
            </w:pPr>
            <w:r w:rsidRPr="00BB7DD7">
              <w:rPr>
                <w:sz w:val="24"/>
                <w:szCs w:val="24"/>
              </w:rPr>
              <w:t xml:space="preserve">Внесение </w:t>
            </w:r>
            <w:proofErr w:type="gramStart"/>
            <w:r w:rsidRPr="00BB7DD7">
              <w:rPr>
                <w:sz w:val="24"/>
                <w:szCs w:val="24"/>
              </w:rPr>
              <w:t>показателей результатов внедрения Целевой модели наставничества</w:t>
            </w:r>
            <w:proofErr w:type="gramEnd"/>
            <w:r w:rsidRPr="00BB7DD7">
              <w:rPr>
                <w:sz w:val="24"/>
                <w:szCs w:val="24"/>
              </w:rPr>
              <w:t xml:space="preserve"> в показатели эффективности деятельности руковод</w:t>
            </w:r>
            <w:r w:rsidRPr="00BB7DD7">
              <w:rPr>
                <w:sz w:val="24"/>
                <w:szCs w:val="24"/>
              </w:rPr>
              <w:t>и</w:t>
            </w:r>
            <w:r w:rsidRPr="00BB7DD7">
              <w:rPr>
                <w:sz w:val="24"/>
                <w:szCs w:val="24"/>
              </w:rPr>
              <w:t>телей муниципальных общеобразовательных организаций</w:t>
            </w:r>
          </w:p>
        </w:tc>
        <w:tc>
          <w:tcPr>
            <w:tcW w:w="4111" w:type="dxa"/>
            <w:vAlign w:val="center"/>
          </w:tcPr>
          <w:p w14:paraId="01CCD5A2" w14:textId="77777777" w:rsidR="00F37D09" w:rsidRPr="00956EF5" w:rsidRDefault="00F37D09" w:rsidP="00956EF5">
            <w:pPr>
              <w:jc w:val="both"/>
            </w:pPr>
            <w:r w:rsidRPr="00956EF5">
              <w:t>Управление образования администрации города Комсомольска-на-Амуре Хаб</w:t>
            </w:r>
            <w:r w:rsidRPr="00956EF5">
              <w:t>а</w:t>
            </w:r>
            <w:r w:rsidRPr="00956EF5">
              <w:t>ровского края</w:t>
            </w:r>
          </w:p>
        </w:tc>
        <w:tc>
          <w:tcPr>
            <w:tcW w:w="2977" w:type="dxa"/>
            <w:vAlign w:val="center"/>
          </w:tcPr>
          <w:p w14:paraId="2A2C6A17" w14:textId="5E488461" w:rsidR="00F37D09" w:rsidRPr="006648E3" w:rsidRDefault="00BB7DD7" w:rsidP="006715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2020-2021г.г.</w:t>
            </w:r>
          </w:p>
        </w:tc>
      </w:tr>
      <w:tr w:rsidR="00F37D09" w:rsidRPr="006648E3" w14:paraId="09E9EE68" w14:textId="77777777" w:rsidTr="00A12B4C">
        <w:tc>
          <w:tcPr>
            <w:tcW w:w="15418" w:type="dxa"/>
            <w:gridSpan w:val="4"/>
            <w:vAlign w:val="center"/>
          </w:tcPr>
          <w:p w14:paraId="36E4FDD0" w14:textId="084586FC" w:rsidR="00F37D09" w:rsidRPr="006648E3" w:rsidRDefault="00F37D09" w:rsidP="0067153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</w:rPr>
              <w:t>Формирование базы наставников и успешных практик наставничества</w:t>
            </w:r>
          </w:p>
        </w:tc>
      </w:tr>
      <w:tr w:rsidR="003B4E1A" w:rsidRPr="006648E3" w14:paraId="46916ADC" w14:textId="77777777" w:rsidTr="00E86617">
        <w:tc>
          <w:tcPr>
            <w:tcW w:w="959" w:type="dxa"/>
            <w:vAlign w:val="center"/>
          </w:tcPr>
          <w:p w14:paraId="69876597" w14:textId="77777777" w:rsidR="003B4E1A" w:rsidRPr="006648E3" w:rsidRDefault="003B4E1A" w:rsidP="00671534">
            <w:pPr>
              <w:pStyle w:val="a6"/>
              <w:numPr>
                <w:ilvl w:val="0"/>
                <w:numId w:val="7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0A5140DE" w14:textId="77777777" w:rsidR="003B4E1A" w:rsidRPr="006648E3" w:rsidRDefault="003B4E1A" w:rsidP="00671534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648E3">
              <w:rPr>
                <w:color w:val="000000"/>
                <w:sz w:val="24"/>
                <w:szCs w:val="24"/>
              </w:rPr>
              <w:t>Формирование реестра наставников и наставляемых в образовател</w:t>
            </w:r>
            <w:r w:rsidRPr="006648E3">
              <w:rPr>
                <w:color w:val="000000"/>
                <w:sz w:val="24"/>
                <w:szCs w:val="24"/>
              </w:rPr>
              <w:t>ь</w:t>
            </w:r>
            <w:r w:rsidRPr="006648E3">
              <w:rPr>
                <w:color w:val="000000"/>
                <w:sz w:val="24"/>
                <w:szCs w:val="24"/>
              </w:rPr>
              <w:t>ных учреждениях города.</w:t>
            </w:r>
          </w:p>
        </w:tc>
        <w:tc>
          <w:tcPr>
            <w:tcW w:w="4111" w:type="dxa"/>
            <w:vAlign w:val="center"/>
          </w:tcPr>
          <w:p w14:paraId="21558FAE" w14:textId="77777777" w:rsidR="003B4E1A" w:rsidRPr="00956EF5" w:rsidRDefault="003B4E1A" w:rsidP="00956EF5">
            <w:pPr>
              <w:jc w:val="both"/>
            </w:pPr>
            <w:r w:rsidRPr="00956EF5">
              <w:t>МКУ «ИМЦ г. Комсомольска-на-Амуре»</w:t>
            </w:r>
          </w:p>
        </w:tc>
        <w:tc>
          <w:tcPr>
            <w:tcW w:w="2977" w:type="dxa"/>
          </w:tcPr>
          <w:p w14:paraId="6A75DC4D" w14:textId="091E4940" w:rsidR="003B4E1A" w:rsidRPr="006648E3" w:rsidRDefault="003B4E1A" w:rsidP="00671534">
            <w:pPr>
              <w:jc w:val="center"/>
              <w:rPr>
                <w:color w:val="000000"/>
                <w:sz w:val="24"/>
                <w:szCs w:val="24"/>
              </w:rPr>
            </w:pPr>
            <w:r w:rsidRPr="00003529">
              <w:t xml:space="preserve">2 раза в год </w:t>
            </w:r>
          </w:p>
        </w:tc>
      </w:tr>
      <w:tr w:rsidR="003B4E1A" w:rsidRPr="006648E3" w14:paraId="682FCB64" w14:textId="77777777" w:rsidTr="00E86617">
        <w:tc>
          <w:tcPr>
            <w:tcW w:w="959" w:type="dxa"/>
            <w:vAlign w:val="center"/>
          </w:tcPr>
          <w:p w14:paraId="53BD618C" w14:textId="77777777" w:rsidR="003B4E1A" w:rsidRPr="006648E3" w:rsidRDefault="003B4E1A" w:rsidP="00671534">
            <w:pPr>
              <w:pStyle w:val="a6"/>
              <w:numPr>
                <w:ilvl w:val="0"/>
                <w:numId w:val="7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235419B8" w14:textId="77777777" w:rsidR="003B4E1A" w:rsidRPr="006648E3" w:rsidRDefault="003B4E1A" w:rsidP="00671534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6648E3">
              <w:rPr>
                <w:color w:val="000000"/>
                <w:sz w:val="24"/>
                <w:szCs w:val="24"/>
              </w:rPr>
              <w:t>Формирование реестра успешных практик наставничества в образ</w:t>
            </w:r>
            <w:r w:rsidRPr="006648E3">
              <w:rPr>
                <w:color w:val="000000"/>
                <w:sz w:val="24"/>
                <w:szCs w:val="24"/>
              </w:rPr>
              <w:t>о</w:t>
            </w:r>
            <w:r w:rsidRPr="006648E3">
              <w:rPr>
                <w:color w:val="000000"/>
                <w:sz w:val="24"/>
                <w:szCs w:val="24"/>
              </w:rPr>
              <w:t>вательных учреждениях города с целью их трансляции и внедрения.</w:t>
            </w:r>
          </w:p>
        </w:tc>
        <w:tc>
          <w:tcPr>
            <w:tcW w:w="4111" w:type="dxa"/>
            <w:vAlign w:val="center"/>
          </w:tcPr>
          <w:p w14:paraId="6EE2DBB7" w14:textId="77777777" w:rsidR="003B4E1A" w:rsidRPr="00956EF5" w:rsidRDefault="003B4E1A" w:rsidP="00956EF5">
            <w:pPr>
              <w:jc w:val="both"/>
            </w:pPr>
            <w:r w:rsidRPr="00956EF5">
              <w:t>МКУ «ИМЦ г. Комсомольска-на-Амуре»</w:t>
            </w:r>
          </w:p>
        </w:tc>
        <w:tc>
          <w:tcPr>
            <w:tcW w:w="2977" w:type="dxa"/>
          </w:tcPr>
          <w:p w14:paraId="1013F1CC" w14:textId="3FAD046E" w:rsidR="003B4E1A" w:rsidRPr="006648E3" w:rsidRDefault="003B4E1A" w:rsidP="00671534">
            <w:pPr>
              <w:jc w:val="center"/>
              <w:rPr>
                <w:sz w:val="24"/>
                <w:szCs w:val="24"/>
              </w:rPr>
            </w:pPr>
            <w:r w:rsidRPr="00003529">
              <w:t xml:space="preserve">2 раза в год </w:t>
            </w:r>
          </w:p>
        </w:tc>
      </w:tr>
      <w:tr w:rsidR="00F37D09" w:rsidRPr="006648E3" w14:paraId="2D033E72" w14:textId="77777777" w:rsidTr="00963870">
        <w:tc>
          <w:tcPr>
            <w:tcW w:w="15418" w:type="dxa"/>
            <w:gridSpan w:val="4"/>
            <w:vAlign w:val="center"/>
          </w:tcPr>
          <w:p w14:paraId="32136480" w14:textId="62D92947" w:rsidR="00F37D09" w:rsidRPr="00671534" w:rsidRDefault="00F37D09" w:rsidP="00671534">
            <w:pPr>
              <w:jc w:val="center"/>
              <w:rPr>
                <w:b/>
              </w:rPr>
            </w:pPr>
            <w:r>
              <w:rPr>
                <w:b/>
              </w:rPr>
              <w:t>Выявление</w:t>
            </w:r>
            <w:r w:rsidRPr="00671534">
              <w:rPr>
                <w:b/>
              </w:rPr>
              <w:t>, диссеминация и трансляция лучших практик наставничества</w:t>
            </w:r>
          </w:p>
        </w:tc>
      </w:tr>
      <w:tr w:rsidR="00F37D09" w:rsidRPr="006648E3" w14:paraId="01E2FADC" w14:textId="77777777" w:rsidTr="00AA1FA1">
        <w:tc>
          <w:tcPr>
            <w:tcW w:w="959" w:type="dxa"/>
            <w:vAlign w:val="center"/>
          </w:tcPr>
          <w:p w14:paraId="0C9AA295" w14:textId="77777777" w:rsidR="00F37D09" w:rsidRPr="00671534" w:rsidRDefault="00F37D09" w:rsidP="00671534">
            <w:pPr>
              <w:jc w:val="center"/>
              <w:rPr>
                <w:b/>
              </w:rPr>
            </w:pPr>
          </w:p>
        </w:tc>
        <w:tc>
          <w:tcPr>
            <w:tcW w:w="7371" w:type="dxa"/>
            <w:vAlign w:val="center"/>
          </w:tcPr>
          <w:p w14:paraId="235BED25" w14:textId="7CC2B937" w:rsidR="00F37D09" w:rsidRPr="00671534" w:rsidRDefault="00F37D09" w:rsidP="00671534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4111" w:type="dxa"/>
            <w:vAlign w:val="center"/>
          </w:tcPr>
          <w:p w14:paraId="18A57511" w14:textId="23332943" w:rsidR="00F37D09" w:rsidRPr="006648E3" w:rsidRDefault="00F37D09" w:rsidP="0067153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E88D1BD" w14:textId="681C5D46" w:rsidR="00F37D09" w:rsidRPr="006648E3" w:rsidRDefault="00F37D09" w:rsidP="0067153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37D09" w:rsidRPr="006648E3" w14:paraId="1907C21F" w14:textId="77777777" w:rsidTr="00AA1FA1">
        <w:tc>
          <w:tcPr>
            <w:tcW w:w="959" w:type="dxa"/>
            <w:vAlign w:val="center"/>
          </w:tcPr>
          <w:p w14:paraId="3ECFDA64" w14:textId="77777777" w:rsidR="00F37D09" w:rsidRPr="00671534" w:rsidRDefault="00F37D09" w:rsidP="00671534">
            <w:pPr>
              <w:jc w:val="center"/>
              <w:rPr>
                <w:b/>
              </w:rPr>
            </w:pPr>
          </w:p>
        </w:tc>
        <w:tc>
          <w:tcPr>
            <w:tcW w:w="7371" w:type="dxa"/>
            <w:vAlign w:val="center"/>
          </w:tcPr>
          <w:p w14:paraId="46F9F296" w14:textId="72EE3578" w:rsidR="00F37D09" w:rsidRPr="00671534" w:rsidRDefault="00F37D09" w:rsidP="0067153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648E3">
              <w:rPr>
                <w:color w:val="000000"/>
                <w:sz w:val="24"/>
                <w:szCs w:val="24"/>
              </w:rPr>
              <w:t>Организация и проведение методических, конкурсных событий с ц</w:t>
            </w:r>
            <w:r w:rsidRPr="006648E3">
              <w:rPr>
                <w:color w:val="000000"/>
                <w:sz w:val="24"/>
                <w:szCs w:val="24"/>
              </w:rPr>
              <w:t>е</w:t>
            </w:r>
            <w:r w:rsidRPr="006648E3">
              <w:rPr>
                <w:color w:val="000000"/>
                <w:sz w:val="24"/>
                <w:szCs w:val="24"/>
              </w:rPr>
              <w:t>лью повышения профессионального мастерства наставников, выя</w:t>
            </w:r>
            <w:r w:rsidRPr="006648E3">
              <w:rPr>
                <w:color w:val="000000"/>
                <w:sz w:val="24"/>
                <w:szCs w:val="24"/>
              </w:rPr>
              <w:t>в</w:t>
            </w:r>
            <w:r w:rsidRPr="006648E3">
              <w:rPr>
                <w:color w:val="000000"/>
                <w:sz w:val="24"/>
                <w:szCs w:val="24"/>
              </w:rPr>
              <w:t xml:space="preserve">ления </w:t>
            </w:r>
            <w:r>
              <w:rPr>
                <w:color w:val="000000"/>
                <w:sz w:val="24"/>
                <w:szCs w:val="24"/>
              </w:rPr>
              <w:t xml:space="preserve">и трансляции </w:t>
            </w:r>
            <w:r w:rsidRPr="006648E3">
              <w:rPr>
                <w:color w:val="000000"/>
                <w:sz w:val="24"/>
                <w:szCs w:val="24"/>
              </w:rPr>
              <w:t>лучших практик наставничества в образовател</w:t>
            </w:r>
            <w:r w:rsidRPr="006648E3">
              <w:rPr>
                <w:color w:val="000000"/>
                <w:sz w:val="24"/>
                <w:szCs w:val="24"/>
              </w:rPr>
              <w:t>ь</w:t>
            </w:r>
            <w:r w:rsidRPr="006648E3">
              <w:rPr>
                <w:color w:val="000000"/>
                <w:sz w:val="24"/>
                <w:szCs w:val="24"/>
              </w:rPr>
              <w:t>ных учреждениях города</w:t>
            </w:r>
          </w:p>
        </w:tc>
        <w:tc>
          <w:tcPr>
            <w:tcW w:w="4111" w:type="dxa"/>
            <w:vAlign w:val="center"/>
          </w:tcPr>
          <w:p w14:paraId="6CCB41B5" w14:textId="77777777" w:rsidR="00F37D09" w:rsidRPr="00956EF5" w:rsidRDefault="00F37D09" w:rsidP="00956EF5">
            <w:pPr>
              <w:jc w:val="both"/>
            </w:pPr>
            <w:r w:rsidRPr="00956EF5">
              <w:t>Управление образования администрации города Комсомольска-на-Амуре Хаб</w:t>
            </w:r>
            <w:r w:rsidRPr="00956EF5">
              <w:t>а</w:t>
            </w:r>
            <w:r w:rsidRPr="00956EF5">
              <w:t>ровского края,</w:t>
            </w:r>
          </w:p>
          <w:p w14:paraId="4CA4B098" w14:textId="77777777" w:rsidR="00F37D09" w:rsidRPr="00956EF5" w:rsidRDefault="00F37D09" w:rsidP="00956EF5">
            <w:pPr>
              <w:jc w:val="both"/>
            </w:pPr>
            <w:r w:rsidRPr="00956EF5">
              <w:t>МКУ «ИМЦ г. Комсомольска-на-Амуре»,</w:t>
            </w:r>
          </w:p>
          <w:p w14:paraId="7DDC5089" w14:textId="6517A0F1" w:rsidR="00F37D09" w:rsidRPr="00956EF5" w:rsidRDefault="00F37D09" w:rsidP="00956EF5">
            <w:pPr>
              <w:jc w:val="both"/>
            </w:pPr>
            <w:r w:rsidRPr="00956EF5">
              <w:t>Комсомольская-на-Амуре городская о</w:t>
            </w:r>
            <w:r w:rsidRPr="00956EF5">
              <w:t>р</w:t>
            </w:r>
            <w:r w:rsidRPr="00956EF5">
              <w:t>ганизация Профсоюза работников народного образования и науки РФ.</w:t>
            </w:r>
          </w:p>
        </w:tc>
        <w:tc>
          <w:tcPr>
            <w:tcW w:w="2977" w:type="dxa"/>
            <w:vAlign w:val="center"/>
          </w:tcPr>
          <w:p w14:paraId="080A9521" w14:textId="568622B4" w:rsidR="00F37D09" w:rsidRPr="006648E3" w:rsidRDefault="00F37D09" w:rsidP="00671534">
            <w:pPr>
              <w:jc w:val="center"/>
              <w:rPr>
                <w:color w:val="000000"/>
                <w:sz w:val="24"/>
                <w:szCs w:val="24"/>
              </w:rPr>
            </w:pPr>
            <w:r w:rsidRPr="006648E3">
              <w:rPr>
                <w:color w:val="000000"/>
                <w:sz w:val="24"/>
                <w:szCs w:val="24"/>
              </w:rPr>
              <w:t>ежегодно</w:t>
            </w:r>
          </w:p>
        </w:tc>
      </w:tr>
      <w:tr w:rsidR="00F37D09" w:rsidRPr="006648E3" w14:paraId="329ADAF8" w14:textId="77777777" w:rsidTr="00AA1FA1">
        <w:tc>
          <w:tcPr>
            <w:tcW w:w="959" w:type="dxa"/>
            <w:vAlign w:val="center"/>
          </w:tcPr>
          <w:p w14:paraId="7404EC99" w14:textId="77777777" w:rsidR="00F37D09" w:rsidRPr="00671534" w:rsidRDefault="00F37D09" w:rsidP="00671534">
            <w:pPr>
              <w:jc w:val="center"/>
              <w:rPr>
                <w:b/>
              </w:rPr>
            </w:pPr>
          </w:p>
        </w:tc>
        <w:tc>
          <w:tcPr>
            <w:tcW w:w="7371" w:type="dxa"/>
            <w:vAlign w:val="center"/>
          </w:tcPr>
          <w:p w14:paraId="7BF590E8" w14:textId="36C48A3E" w:rsidR="00F37D09" w:rsidRPr="00671534" w:rsidRDefault="00F37D09" w:rsidP="0067153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71534">
              <w:rPr>
                <w:sz w:val="24"/>
                <w:szCs w:val="24"/>
              </w:rPr>
              <w:t>Организация участия и методическое сопровождение наставников в краевом Форуме наставников</w:t>
            </w:r>
          </w:p>
        </w:tc>
        <w:tc>
          <w:tcPr>
            <w:tcW w:w="4111" w:type="dxa"/>
            <w:vAlign w:val="center"/>
          </w:tcPr>
          <w:p w14:paraId="2CF84DDB" w14:textId="77777777" w:rsidR="00F37D09" w:rsidRPr="00956EF5" w:rsidRDefault="00F37D09" w:rsidP="00956EF5">
            <w:pPr>
              <w:jc w:val="both"/>
            </w:pPr>
            <w:r w:rsidRPr="00956EF5">
              <w:t>Управление образования администрации города Комсомольска-на-Амуре Хаб</w:t>
            </w:r>
            <w:r w:rsidRPr="00956EF5">
              <w:t>а</w:t>
            </w:r>
            <w:r w:rsidRPr="00956EF5">
              <w:t>ровского края,</w:t>
            </w:r>
          </w:p>
          <w:p w14:paraId="4CCFA286" w14:textId="77777777" w:rsidR="00F37D09" w:rsidRPr="00956EF5" w:rsidRDefault="00F37D09" w:rsidP="00956EF5">
            <w:pPr>
              <w:jc w:val="both"/>
            </w:pPr>
            <w:r w:rsidRPr="00956EF5">
              <w:t xml:space="preserve">МКУ «ИМЦ г. Комсомольска-на-Амуре», </w:t>
            </w:r>
          </w:p>
          <w:p w14:paraId="16C500B5" w14:textId="549AD1F5" w:rsidR="00F37D09" w:rsidRPr="00956EF5" w:rsidRDefault="00F37D09" w:rsidP="00956EF5">
            <w:pPr>
              <w:jc w:val="both"/>
            </w:pPr>
            <w:r w:rsidRPr="00956EF5">
              <w:t>Комсомольская-на-Амуре городская о</w:t>
            </w:r>
            <w:r w:rsidRPr="00956EF5">
              <w:t>р</w:t>
            </w:r>
            <w:r w:rsidRPr="00956EF5">
              <w:t>ганизация Профсоюза работников народного образования и науки РФ</w:t>
            </w:r>
          </w:p>
        </w:tc>
        <w:tc>
          <w:tcPr>
            <w:tcW w:w="2977" w:type="dxa"/>
            <w:vAlign w:val="center"/>
          </w:tcPr>
          <w:p w14:paraId="1EB8CCF0" w14:textId="527597B1" w:rsidR="00F37D09" w:rsidRPr="006648E3" w:rsidRDefault="00F37D09" w:rsidP="00671534">
            <w:pPr>
              <w:jc w:val="center"/>
              <w:rPr>
                <w:color w:val="000000"/>
                <w:sz w:val="24"/>
                <w:szCs w:val="24"/>
              </w:rPr>
            </w:pPr>
            <w:r w:rsidRPr="006648E3">
              <w:rPr>
                <w:color w:val="000000"/>
                <w:sz w:val="24"/>
                <w:szCs w:val="24"/>
              </w:rPr>
              <w:t>ежегодно</w:t>
            </w:r>
          </w:p>
        </w:tc>
      </w:tr>
      <w:tr w:rsidR="00F37D09" w:rsidRPr="006648E3" w14:paraId="063C3840" w14:textId="77777777" w:rsidTr="00AA1FA1">
        <w:tc>
          <w:tcPr>
            <w:tcW w:w="959" w:type="dxa"/>
            <w:vAlign w:val="center"/>
          </w:tcPr>
          <w:p w14:paraId="1102EC2F" w14:textId="77777777" w:rsidR="00F37D09" w:rsidRPr="00671534" w:rsidRDefault="00F37D09" w:rsidP="00671534">
            <w:pPr>
              <w:jc w:val="center"/>
              <w:rPr>
                <w:b/>
              </w:rPr>
            </w:pPr>
          </w:p>
        </w:tc>
        <w:tc>
          <w:tcPr>
            <w:tcW w:w="7371" w:type="dxa"/>
            <w:vAlign w:val="center"/>
          </w:tcPr>
          <w:p w14:paraId="382B8065" w14:textId="390A5AFA" w:rsidR="00F37D09" w:rsidRPr="00671534" w:rsidRDefault="00F37D09" w:rsidP="0067153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участия руководящих и</w:t>
            </w:r>
            <w:r w:rsidRPr="006648E3">
              <w:rPr>
                <w:color w:val="000000"/>
                <w:sz w:val="24"/>
                <w:szCs w:val="24"/>
              </w:rPr>
              <w:t xml:space="preserve"> педагогических работников в региональных, всероссийских конкурсах, ориентированных на выя</w:t>
            </w:r>
            <w:r w:rsidRPr="006648E3">
              <w:rPr>
                <w:color w:val="000000"/>
                <w:sz w:val="24"/>
                <w:szCs w:val="24"/>
              </w:rPr>
              <w:t>в</w:t>
            </w:r>
            <w:r w:rsidRPr="006648E3">
              <w:rPr>
                <w:color w:val="000000"/>
                <w:sz w:val="24"/>
                <w:szCs w:val="24"/>
              </w:rPr>
              <w:t>ление лучших практик наставничества.</w:t>
            </w:r>
          </w:p>
        </w:tc>
        <w:tc>
          <w:tcPr>
            <w:tcW w:w="4111" w:type="dxa"/>
            <w:vAlign w:val="center"/>
          </w:tcPr>
          <w:p w14:paraId="69910435" w14:textId="77777777" w:rsidR="00F37D09" w:rsidRPr="00956EF5" w:rsidRDefault="00F37D09" w:rsidP="00956EF5">
            <w:pPr>
              <w:jc w:val="both"/>
            </w:pPr>
            <w:r w:rsidRPr="00956EF5">
              <w:t>Управление образования администрации города Комсомольска-на-Амуре Хаб</w:t>
            </w:r>
            <w:r w:rsidRPr="00956EF5">
              <w:t>а</w:t>
            </w:r>
            <w:r w:rsidRPr="00956EF5">
              <w:t>ровского края,</w:t>
            </w:r>
          </w:p>
          <w:p w14:paraId="7B5B4276" w14:textId="77777777" w:rsidR="00F37D09" w:rsidRPr="00956EF5" w:rsidRDefault="00F37D09" w:rsidP="00956EF5">
            <w:pPr>
              <w:jc w:val="both"/>
            </w:pPr>
            <w:r w:rsidRPr="00956EF5">
              <w:t xml:space="preserve">МКУ «ИМЦ г. Комсомольска-на-Амуре», </w:t>
            </w:r>
          </w:p>
          <w:p w14:paraId="77E97ACE" w14:textId="7711A791" w:rsidR="00F37D09" w:rsidRPr="00956EF5" w:rsidRDefault="00F37D09" w:rsidP="00956EF5">
            <w:pPr>
              <w:jc w:val="both"/>
            </w:pPr>
            <w:r w:rsidRPr="00956EF5">
              <w:t>Комсомольская-на-Амуре городская о</w:t>
            </w:r>
            <w:r w:rsidRPr="00956EF5">
              <w:t>р</w:t>
            </w:r>
            <w:r w:rsidRPr="00956EF5">
              <w:t>ганизация Профсоюза работников народного образования и науки РФ.</w:t>
            </w:r>
          </w:p>
        </w:tc>
        <w:tc>
          <w:tcPr>
            <w:tcW w:w="2977" w:type="dxa"/>
            <w:vAlign w:val="center"/>
          </w:tcPr>
          <w:p w14:paraId="5319220D" w14:textId="6971F1D9" w:rsidR="00F37D09" w:rsidRPr="006648E3" w:rsidRDefault="00F37D09" w:rsidP="00671534">
            <w:pPr>
              <w:jc w:val="center"/>
              <w:rPr>
                <w:color w:val="000000"/>
                <w:sz w:val="24"/>
                <w:szCs w:val="24"/>
              </w:rPr>
            </w:pPr>
            <w:r w:rsidRPr="006648E3">
              <w:rPr>
                <w:color w:val="000000"/>
                <w:sz w:val="24"/>
                <w:szCs w:val="24"/>
              </w:rPr>
              <w:t>ежегодно</w:t>
            </w:r>
          </w:p>
        </w:tc>
      </w:tr>
      <w:tr w:rsidR="00F37D09" w:rsidRPr="006648E3" w14:paraId="36B277DD" w14:textId="77777777" w:rsidTr="00F5710C">
        <w:tc>
          <w:tcPr>
            <w:tcW w:w="15418" w:type="dxa"/>
            <w:gridSpan w:val="4"/>
            <w:vAlign w:val="center"/>
          </w:tcPr>
          <w:p w14:paraId="66466C37" w14:textId="4BE96EA1" w:rsidR="00F37D09" w:rsidRPr="00141B8A" w:rsidRDefault="00F37D09" w:rsidP="0067153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41B8A">
              <w:rPr>
                <w:b/>
                <w:color w:val="000000"/>
                <w:sz w:val="24"/>
                <w:szCs w:val="24"/>
              </w:rPr>
              <w:t xml:space="preserve">Мониторинг </w:t>
            </w:r>
          </w:p>
        </w:tc>
      </w:tr>
      <w:tr w:rsidR="006860D6" w:rsidRPr="006648E3" w14:paraId="5D1E3E50" w14:textId="77777777" w:rsidTr="001227DE">
        <w:trPr>
          <w:trHeight w:val="274"/>
        </w:trPr>
        <w:tc>
          <w:tcPr>
            <w:tcW w:w="959" w:type="dxa"/>
            <w:vAlign w:val="center"/>
          </w:tcPr>
          <w:p w14:paraId="7BBE6A10" w14:textId="77777777" w:rsidR="006860D6" w:rsidRPr="006648E3" w:rsidRDefault="006860D6" w:rsidP="00671534">
            <w:pPr>
              <w:pStyle w:val="a6"/>
              <w:numPr>
                <w:ilvl w:val="0"/>
                <w:numId w:val="7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52F7E518" w14:textId="26993E1E" w:rsidR="006860D6" w:rsidRPr="006648E3" w:rsidRDefault="006860D6" w:rsidP="00141B8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648E3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6648E3">
              <w:rPr>
                <w:sz w:val="24"/>
                <w:szCs w:val="24"/>
              </w:rPr>
              <w:t xml:space="preserve">мониторинга достижения целевых показателей </w:t>
            </w:r>
            <w:r>
              <w:rPr>
                <w:sz w:val="24"/>
                <w:szCs w:val="24"/>
              </w:rPr>
              <w:t>реализ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ции </w:t>
            </w:r>
            <w:r w:rsidRPr="0072244A">
              <w:rPr>
                <w:sz w:val="24"/>
                <w:szCs w:val="24"/>
              </w:rPr>
              <w:t>Целевой модели наставничества</w:t>
            </w:r>
            <w:proofErr w:type="gramEnd"/>
          </w:p>
        </w:tc>
        <w:tc>
          <w:tcPr>
            <w:tcW w:w="4111" w:type="dxa"/>
            <w:vAlign w:val="center"/>
          </w:tcPr>
          <w:p w14:paraId="0B1CAF1A" w14:textId="7FF994F9" w:rsidR="006860D6" w:rsidRPr="00956EF5" w:rsidRDefault="006860D6" w:rsidP="00956EF5">
            <w:pPr>
              <w:jc w:val="both"/>
            </w:pPr>
            <w:r w:rsidRPr="00956EF5">
              <w:t>Управление образования администрации города Комсомольска-на-Амуре Хаб</w:t>
            </w:r>
            <w:r w:rsidRPr="00956EF5">
              <w:t>а</w:t>
            </w:r>
            <w:r w:rsidRPr="00956EF5">
              <w:t>ровского края</w:t>
            </w:r>
            <w:r>
              <w:t>, ИМЦ,  образовательные организации</w:t>
            </w:r>
          </w:p>
        </w:tc>
        <w:tc>
          <w:tcPr>
            <w:tcW w:w="2977" w:type="dxa"/>
            <w:vAlign w:val="center"/>
          </w:tcPr>
          <w:p w14:paraId="667622B4" w14:textId="0F46AD09" w:rsidR="006860D6" w:rsidRPr="006648E3" w:rsidRDefault="00CD60AF" w:rsidP="00CD60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раза в год</w:t>
            </w:r>
            <w:r w:rsidR="0098236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982365" w:rsidRPr="006648E3" w14:paraId="5DF7292F" w14:textId="77777777" w:rsidTr="00CD60AF">
        <w:trPr>
          <w:trHeight w:val="810"/>
        </w:trPr>
        <w:tc>
          <w:tcPr>
            <w:tcW w:w="959" w:type="dxa"/>
            <w:vAlign w:val="center"/>
          </w:tcPr>
          <w:p w14:paraId="6C49649E" w14:textId="77777777" w:rsidR="00982365" w:rsidRPr="006648E3" w:rsidRDefault="00982365" w:rsidP="00671534">
            <w:pPr>
              <w:pStyle w:val="a6"/>
              <w:numPr>
                <w:ilvl w:val="0"/>
                <w:numId w:val="7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56A5EE45" w14:textId="52DF82C7" w:rsidR="00982365" w:rsidRPr="006648E3" w:rsidRDefault="00982365" w:rsidP="0067153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</w:t>
            </w:r>
            <w:r w:rsidRPr="0072244A">
              <w:rPr>
                <w:sz w:val="24"/>
                <w:szCs w:val="24"/>
              </w:rPr>
              <w:t xml:space="preserve"> эффективности реализации программ наставничества в муниципальных</w:t>
            </w:r>
            <w:r>
              <w:rPr>
                <w:sz w:val="24"/>
                <w:szCs w:val="24"/>
              </w:rPr>
              <w:t xml:space="preserve"> образовательных организациях.</w:t>
            </w:r>
          </w:p>
        </w:tc>
        <w:tc>
          <w:tcPr>
            <w:tcW w:w="4111" w:type="dxa"/>
            <w:vAlign w:val="center"/>
          </w:tcPr>
          <w:p w14:paraId="36B2A40F" w14:textId="4792B06F" w:rsidR="00982365" w:rsidRPr="00956EF5" w:rsidRDefault="00982365" w:rsidP="00956EF5">
            <w:pPr>
              <w:jc w:val="both"/>
            </w:pPr>
            <w:r w:rsidRPr="00956EF5">
              <w:t>Управление образования администрации города Комсомольска-на-Амуре Хаб</w:t>
            </w:r>
            <w:r w:rsidRPr="00956EF5">
              <w:t>а</w:t>
            </w:r>
            <w:r w:rsidRPr="00956EF5">
              <w:t>ровского края</w:t>
            </w:r>
            <w:r>
              <w:t>, ИМЦ,  образовательные организации</w:t>
            </w:r>
          </w:p>
        </w:tc>
        <w:tc>
          <w:tcPr>
            <w:tcW w:w="2977" w:type="dxa"/>
            <w:vAlign w:val="center"/>
          </w:tcPr>
          <w:p w14:paraId="7E4CA8DD" w14:textId="01E724CF" w:rsidR="00982365" w:rsidRPr="006648E3" w:rsidRDefault="00CD60AF" w:rsidP="00CD60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раза в год</w:t>
            </w:r>
          </w:p>
        </w:tc>
      </w:tr>
    </w:tbl>
    <w:p w14:paraId="6B10B9A1" w14:textId="77777777" w:rsidR="004B7576" w:rsidRDefault="004B7576" w:rsidP="009F4A30">
      <w:pPr>
        <w:jc w:val="center"/>
        <w:sectPr w:rsidR="004B7576" w:rsidSect="004B7576">
          <w:footerReference w:type="even" r:id="rId11"/>
          <w:footerReference w:type="default" r:id="rId12"/>
          <w:pgSz w:w="16840" w:h="11910" w:orient="landscape"/>
          <w:pgMar w:top="697" w:right="278" w:bottom="1281" w:left="839" w:header="720" w:footer="720" w:gutter="0"/>
          <w:pgNumType w:start="1"/>
          <w:cols w:space="720"/>
          <w:titlePg/>
        </w:sectPr>
      </w:pPr>
    </w:p>
    <w:p w14:paraId="4D2ECCEA" w14:textId="621225A6" w:rsidR="009F4A30" w:rsidRPr="00C67644" w:rsidRDefault="00C67644" w:rsidP="00C67644">
      <w:pPr>
        <w:pStyle w:val="a3"/>
        <w:spacing w:before="7"/>
        <w:jc w:val="right"/>
        <w:rPr>
          <w:sz w:val="28"/>
          <w:szCs w:val="28"/>
        </w:rPr>
      </w:pPr>
      <w:r w:rsidRPr="00C67644">
        <w:rPr>
          <w:sz w:val="28"/>
          <w:szCs w:val="28"/>
        </w:rPr>
        <w:lastRenderedPageBreak/>
        <w:t>Приложение 2</w:t>
      </w:r>
    </w:p>
    <w:p w14:paraId="65E5EDDA" w14:textId="53DF48C2" w:rsidR="00937561" w:rsidRPr="00937561" w:rsidRDefault="00937561" w:rsidP="00937561">
      <w:pPr>
        <w:jc w:val="center"/>
        <w:rPr>
          <w:b/>
          <w:color w:val="000000"/>
          <w:sz w:val="28"/>
          <w:szCs w:val="28"/>
        </w:rPr>
      </w:pPr>
      <w:bookmarkStart w:id="1" w:name="sub_28"/>
      <w:r>
        <w:rPr>
          <w:b/>
          <w:sz w:val="28"/>
        </w:rPr>
        <w:t>*</w:t>
      </w:r>
      <w:r w:rsidR="00CD60AF" w:rsidRPr="00937561">
        <w:rPr>
          <w:b/>
          <w:sz w:val="28"/>
        </w:rPr>
        <w:t xml:space="preserve">Показатели </w:t>
      </w:r>
      <w:proofErr w:type="gramStart"/>
      <w:r w:rsidR="00CD60AF" w:rsidRPr="00937561">
        <w:rPr>
          <w:b/>
          <w:sz w:val="28"/>
        </w:rPr>
        <w:t>мониторинга эффективности</w:t>
      </w:r>
      <w:r w:rsidRPr="00937561">
        <w:rPr>
          <w:b/>
          <w:bCs/>
          <w:color w:val="000000"/>
          <w:sz w:val="28"/>
          <w:szCs w:val="28"/>
        </w:rPr>
        <w:t xml:space="preserve"> реализации </w:t>
      </w:r>
      <w:r w:rsidRPr="00937561">
        <w:rPr>
          <w:b/>
          <w:sz w:val="28"/>
        </w:rPr>
        <w:t>Целевой модели наставничества</w:t>
      </w:r>
      <w:proofErr w:type="gramEnd"/>
      <w:r w:rsidRPr="00937561">
        <w:rPr>
          <w:b/>
          <w:sz w:val="28"/>
        </w:rPr>
        <w:t xml:space="preserve"> </w:t>
      </w:r>
      <w:r w:rsidRPr="00937561">
        <w:rPr>
          <w:b/>
          <w:color w:val="000000"/>
          <w:sz w:val="28"/>
          <w:szCs w:val="28"/>
        </w:rPr>
        <w:t>в образовательных орг</w:t>
      </w:r>
      <w:r w:rsidRPr="00937561">
        <w:rPr>
          <w:b/>
          <w:color w:val="000000"/>
          <w:sz w:val="28"/>
          <w:szCs w:val="28"/>
        </w:rPr>
        <w:t>а</w:t>
      </w:r>
      <w:r w:rsidRPr="00937561">
        <w:rPr>
          <w:b/>
          <w:color w:val="000000"/>
          <w:sz w:val="28"/>
          <w:szCs w:val="28"/>
        </w:rPr>
        <w:t>низациях</w:t>
      </w:r>
      <w:r w:rsidR="00A851EF">
        <w:rPr>
          <w:b/>
          <w:color w:val="000000"/>
          <w:sz w:val="28"/>
          <w:szCs w:val="28"/>
        </w:rPr>
        <w:t>,</w:t>
      </w:r>
      <w:r w:rsidR="00A851EF" w:rsidRPr="00A851EF">
        <w:rPr>
          <w:b/>
          <w:color w:val="000000"/>
          <w:sz w:val="28"/>
          <w:szCs w:val="28"/>
        </w:rPr>
        <w:t xml:space="preserve"> </w:t>
      </w:r>
      <w:r w:rsidR="00A851EF" w:rsidRPr="00937561">
        <w:rPr>
          <w:b/>
          <w:color w:val="000000"/>
          <w:sz w:val="28"/>
          <w:szCs w:val="28"/>
        </w:rPr>
        <w:t>подведомственных Управлению образования</w:t>
      </w:r>
      <w:r w:rsidR="00A851EF">
        <w:rPr>
          <w:b/>
          <w:color w:val="000000"/>
          <w:sz w:val="28"/>
          <w:szCs w:val="28"/>
        </w:rPr>
        <w:t>,</w:t>
      </w:r>
      <w:r w:rsidRPr="00937561">
        <w:rPr>
          <w:b/>
          <w:color w:val="000000"/>
          <w:sz w:val="28"/>
          <w:szCs w:val="28"/>
        </w:rPr>
        <w:t xml:space="preserve"> городского округа города Комсомоль</w:t>
      </w:r>
      <w:r w:rsidR="00A851EF">
        <w:rPr>
          <w:b/>
          <w:color w:val="000000"/>
          <w:sz w:val="28"/>
          <w:szCs w:val="28"/>
        </w:rPr>
        <w:t>ска-на-Амуре Хаб</w:t>
      </w:r>
      <w:r w:rsidR="00A851EF">
        <w:rPr>
          <w:b/>
          <w:color w:val="000000"/>
          <w:sz w:val="28"/>
          <w:szCs w:val="28"/>
        </w:rPr>
        <w:t>а</w:t>
      </w:r>
      <w:r w:rsidR="00A851EF">
        <w:rPr>
          <w:b/>
          <w:color w:val="000000"/>
          <w:sz w:val="28"/>
          <w:szCs w:val="28"/>
        </w:rPr>
        <w:t>ровского края</w:t>
      </w:r>
      <w:r w:rsidRPr="00937561">
        <w:rPr>
          <w:b/>
          <w:color w:val="000000"/>
          <w:sz w:val="28"/>
          <w:szCs w:val="28"/>
        </w:rPr>
        <w:t xml:space="preserve"> на период 2020 - 2024 гг.</w:t>
      </w:r>
    </w:p>
    <w:p w14:paraId="75C31F5A" w14:textId="77777777" w:rsidR="00CD60AF" w:rsidRPr="00937561" w:rsidRDefault="00CD60AF" w:rsidP="00B009AD">
      <w:pPr>
        <w:pStyle w:val="1"/>
        <w:jc w:val="center"/>
        <w:rPr>
          <w:sz w:val="28"/>
        </w:rPr>
      </w:pPr>
    </w:p>
    <w:tbl>
      <w:tblPr>
        <w:tblW w:w="152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  <w:gridCol w:w="1017"/>
        <w:gridCol w:w="1017"/>
        <w:gridCol w:w="1017"/>
        <w:gridCol w:w="1017"/>
        <w:gridCol w:w="1009"/>
        <w:gridCol w:w="8"/>
      </w:tblGrid>
      <w:tr w:rsidR="008A6667" w14:paraId="7394F5D6" w14:textId="77777777" w:rsidTr="007D614D">
        <w:tc>
          <w:tcPr>
            <w:tcW w:w="10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14:paraId="1E0A4449" w14:textId="77777777" w:rsidR="008A6667" w:rsidRDefault="008A6667" w:rsidP="00214666">
            <w:pPr>
              <w:pStyle w:val="af3"/>
              <w:jc w:val="center"/>
            </w:pPr>
            <w:r>
              <w:t>Показатель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49AFB0" w14:textId="77777777" w:rsidR="008A6667" w:rsidRDefault="008A6667" w:rsidP="00214666">
            <w:pPr>
              <w:pStyle w:val="af3"/>
              <w:jc w:val="center"/>
            </w:pPr>
            <w:r>
              <w:t>2020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E5F4B6" w14:textId="77777777" w:rsidR="008A6667" w:rsidRDefault="008A6667" w:rsidP="00214666">
            <w:pPr>
              <w:pStyle w:val="af3"/>
              <w:jc w:val="center"/>
            </w:pPr>
            <w:r>
              <w:t>2021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E9DB09" w14:textId="77777777" w:rsidR="008A6667" w:rsidRDefault="008A6667" w:rsidP="00214666">
            <w:pPr>
              <w:pStyle w:val="af3"/>
              <w:jc w:val="center"/>
            </w:pPr>
            <w:r>
              <w:t>2022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84B7D8" w14:textId="77777777" w:rsidR="008A6667" w:rsidRDefault="008A6667" w:rsidP="00214666">
            <w:pPr>
              <w:pStyle w:val="af3"/>
              <w:jc w:val="center"/>
            </w:pPr>
            <w:r>
              <w:t>2023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18DAF90" w14:textId="77777777" w:rsidR="008A6667" w:rsidRDefault="008A6667" w:rsidP="00214666">
            <w:pPr>
              <w:pStyle w:val="af3"/>
              <w:jc w:val="center"/>
            </w:pPr>
            <w:r>
              <w:t>2024</w:t>
            </w:r>
          </w:p>
        </w:tc>
      </w:tr>
      <w:tr w:rsidR="00717964" w14:paraId="3E12E83D" w14:textId="77777777" w:rsidTr="007D614D">
        <w:tc>
          <w:tcPr>
            <w:tcW w:w="10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1DFF" w14:textId="68CD32C6" w:rsidR="00717964" w:rsidRPr="00717964" w:rsidRDefault="00717964" w:rsidP="00717964">
            <w:pPr>
              <w:pStyle w:val="af3"/>
              <w:numPr>
                <w:ilvl w:val="0"/>
                <w:numId w:val="74"/>
              </w:numPr>
              <w:jc w:val="center"/>
              <w:rPr>
                <w:b/>
              </w:rPr>
            </w:pPr>
            <w:r w:rsidRPr="00717964">
              <w:rPr>
                <w:b/>
              </w:rPr>
              <w:t>Нормативно-правовая база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CFA875" w14:textId="77777777" w:rsidR="00717964" w:rsidRDefault="00717964" w:rsidP="00214666">
            <w:pPr>
              <w:pStyle w:val="af3"/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7E9521" w14:textId="77777777" w:rsidR="00717964" w:rsidRDefault="00717964" w:rsidP="00214666">
            <w:pPr>
              <w:pStyle w:val="af3"/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2BD9CC" w14:textId="77777777" w:rsidR="00717964" w:rsidRDefault="00717964" w:rsidP="00214666">
            <w:pPr>
              <w:pStyle w:val="af3"/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4F338A" w14:textId="77777777" w:rsidR="00717964" w:rsidRDefault="00717964" w:rsidP="00214666">
            <w:pPr>
              <w:pStyle w:val="af3"/>
              <w:jc w:val="center"/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F78F319" w14:textId="77777777" w:rsidR="00717964" w:rsidRDefault="00717964" w:rsidP="00214666">
            <w:pPr>
              <w:pStyle w:val="af3"/>
              <w:jc w:val="center"/>
            </w:pPr>
          </w:p>
        </w:tc>
      </w:tr>
      <w:tr w:rsidR="008A6667" w14:paraId="67280839" w14:textId="77777777" w:rsidTr="007D614D">
        <w:tc>
          <w:tcPr>
            <w:tcW w:w="10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31F8C" w14:textId="329397D5" w:rsidR="008A6667" w:rsidRPr="00626929" w:rsidRDefault="005A6690" w:rsidP="005A6690">
            <w:pPr>
              <w:pStyle w:val="af3"/>
              <w:rPr>
                <w:sz w:val="22"/>
              </w:rPr>
            </w:pPr>
            <w:r w:rsidRPr="00626929">
              <w:rPr>
                <w:sz w:val="22"/>
              </w:rPr>
              <w:t>*</w:t>
            </w:r>
            <w:r w:rsidR="008A6667" w:rsidRPr="00626929">
              <w:rPr>
                <w:sz w:val="22"/>
              </w:rPr>
              <w:t xml:space="preserve">Разработано «Положение о наставничестве» </w:t>
            </w:r>
            <w:r w:rsidRPr="00626929">
              <w:rPr>
                <w:sz w:val="22"/>
              </w:rPr>
              <w:t xml:space="preserve"> (да/нет)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1750AA" w14:textId="12DCC8E1" w:rsidR="008A6667" w:rsidRPr="00626929" w:rsidRDefault="008A6667" w:rsidP="008A6667">
            <w:pPr>
              <w:pStyle w:val="af3"/>
              <w:jc w:val="center"/>
              <w:rPr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7E5417" w14:textId="77777777" w:rsidR="008A6667" w:rsidRPr="00626929" w:rsidRDefault="008A6667" w:rsidP="008A6667">
            <w:pPr>
              <w:pStyle w:val="af3"/>
              <w:jc w:val="center"/>
              <w:rPr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6CB106" w14:textId="77777777" w:rsidR="008A6667" w:rsidRPr="00626929" w:rsidRDefault="008A6667" w:rsidP="008A6667">
            <w:pPr>
              <w:pStyle w:val="af3"/>
              <w:jc w:val="center"/>
              <w:rPr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D015A3" w14:textId="77777777" w:rsidR="008A6667" w:rsidRPr="00626929" w:rsidRDefault="008A6667" w:rsidP="008A6667">
            <w:pPr>
              <w:pStyle w:val="af3"/>
              <w:jc w:val="center"/>
              <w:rPr>
                <w:sz w:val="22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0DADB9F" w14:textId="77777777" w:rsidR="008A6667" w:rsidRPr="00626929" w:rsidRDefault="008A6667" w:rsidP="008A6667">
            <w:pPr>
              <w:pStyle w:val="af3"/>
              <w:jc w:val="center"/>
              <w:rPr>
                <w:sz w:val="22"/>
              </w:rPr>
            </w:pPr>
          </w:p>
        </w:tc>
      </w:tr>
      <w:tr w:rsidR="005A6690" w14:paraId="0780FFCF" w14:textId="77777777" w:rsidTr="007D614D">
        <w:tc>
          <w:tcPr>
            <w:tcW w:w="10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8776D" w14:textId="63348E4F" w:rsidR="005A6690" w:rsidRPr="00626929" w:rsidRDefault="005A6690" w:rsidP="005A6690">
            <w:pPr>
              <w:pStyle w:val="af3"/>
              <w:rPr>
                <w:sz w:val="22"/>
              </w:rPr>
            </w:pPr>
            <w:r w:rsidRPr="00626929">
              <w:rPr>
                <w:sz w:val="22"/>
              </w:rPr>
              <w:t>*Разработана «Программа целевой модели наставничества» (да/нет)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3EC21D" w14:textId="3B130940" w:rsidR="005A6690" w:rsidRPr="00626929" w:rsidRDefault="005A6690" w:rsidP="008A6667">
            <w:pPr>
              <w:pStyle w:val="af3"/>
              <w:jc w:val="center"/>
              <w:rPr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A9C720" w14:textId="77777777" w:rsidR="005A6690" w:rsidRPr="00626929" w:rsidRDefault="005A6690" w:rsidP="008A6667">
            <w:pPr>
              <w:pStyle w:val="af3"/>
              <w:jc w:val="center"/>
              <w:rPr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48E261" w14:textId="77777777" w:rsidR="005A6690" w:rsidRPr="00626929" w:rsidRDefault="005A6690" w:rsidP="008A6667">
            <w:pPr>
              <w:pStyle w:val="af3"/>
              <w:jc w:val="center"/>
              <w:rPr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216F38" w14:textId="77777777" w:rsidR="005A6690" w:rsidRPr="00626929" w:rsidRDefault="005A6690" w:rsidP="008A6667">
            <w:pPr>
              <w:pStyle w:val="af3"/>
              <w:jc w:val="center"/>
              <w:rPr>
                <w:sz w:val="22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AB471DD" w14:textId="77777777" w:rsidR="005A6690" w:rsidRPr="00626929" w:rsidRDefault="005A6690" w:rsidP="008A6667">
            <w:pPr>
              <w:pStyle w:val="af3"/>
              <w:jc w:val="center"/>
              <w:rPr>
                <w:sz w:val="22"/>
              </w:rPr>
            </w:pPr>
          </w:p>
        </w:tc>
      </w:tr>
      <w:tr w:rsidR="005A6690" w14:paraId="3AA5DBB0" w14:textId="77777777" w:rsidTr="007D614D">
        <w:tc>
          <w:tcPr>
            <w:tcW w:w="10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B129" w14:textId="724454EC" w:rsidR="005A6690" w:rsidRPr="00626929" w:rsidRDefault="005A6690" w:rsidP="005A6690">
            <w:pPr>
              <w:pStyle w:val="af3"/>
              <w:rPr>
                <w:sz w:val="22"/>
              </w:rPr>
            </w:pPr>
            <w:r w:rsidRPr="00626929">
              <w:rPr>
                <w:sz w:val="22"/>
              </w:rPr>
              <w:t>*Разработаны показатели мониторинга реализации целевой модели наставничества (да/нет)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DA696F" w14:textId="6456A7DA" w:rsidR="005A6690" w:rsidRPr="00626929" w:rsidRDefault="005A6690" w:rsidP="008A6667">
            <w:pPr>
              <w:pStyle w:val="af3"/>
              <w:jc w:val="center"/>
              <w:rPr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0B9553" w14:textId="77777777" w:rsidR="005A6690" w:rsidRPr="00626929" w:rsidRDefault="005A6690" w:rsidP="008A6667">
            <w:pPr>
              <w:pStyle w:val="af3"/>
              <w:jc w:val="center"/>
              <w:rPr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6C6E5C" w14:textId="77777777" w:rsidR="005A6690" w:rsidRPr="00626929" w:rsidRDefault="005A6690" w:rsidP="008A6667">
            <w:pPr>
              <w:pStyle w:val="af3"/>
              <w:jc w:val="center"/>
              <w:rPr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D2BE20" w14:textId="77777777" w:rsidR="005A6690" w:rsidRPr="00626929" w:rsidRDefault="005A6690" w:rsidP="008A6667">
            <w:pPr>
              <w:pStyle w:val="af3"/>
              <w:jc w:val="center"/>
              <w:rPr>
                <w:sz w:val="22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0D4B162" w14:textId="77777777" w:rsidR="005A6690" w:rsidRPr="00626929" w:rsidRDefault="005A6690" w:rsidP="008A6667">
            <w:pPr>
              <w:pStyle w:val="af3"/>
              <w:jc w:val="center"/>
              <w:rPr>
                <w:sz w:val="22"/>
              </w:rPr>
            </w:pPr>
          </w:p>
        </w:tc>
      </w:tr>
      <w:tr w:rsidR="005A6690" w14:paraId="631FEC6A" w14:textId="77777777" w:rsidTr="007D614D">
        <w:tc>
          <w:tcPr>
            <w:tcW w:w="10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E3299" w14:textId="3B5C43DD" w:rsidR="005A6690" w:rsidRPr="00626929" w:rsidRDefault="00A83769" w:rsidP="005A6690">
            <w:pPr>
              <w:pStyle w:val="af3"/>
              <w:rPr>
                <w:sz w:val="22"/>
              </w:rPr>
            </w:pPr>
            <w:r w:rsidRPr="00626929">
              <w:rPr>
                <w:sz w:val="22"/>
              </w:rPr>
              <w:t>*</w:t>
            </w:r>
            <w:r w:rsidR="00AB1BAC" w:rsidRPr="00626929">
              <w:rPr>
                <w:sz w:val="22"/>
              </w:rPr>
              <w:t xml:space="preserve">Издан </w:t>
            </w:r>
            <w:r w:rsidR="00717964" w:rsidRPr="00626929">
              <w:rPr>
                <w:sz w:val="22"/>
              </w:rPr>
              <w:t xml:space="preserve">приказ руководителя </w:t>
            </w:r>
            <w:r w:rsidR="008B6824" w:rsidRPr="00626929">
              <w:rPr>
                <w:sz w:val="22"/>
              </w:rPr>
              <w:t>ОО о внедрении РЦМН  ХК в ОО (</w:t>
            </w:r>
            <w:r w:rsidR="00AB1BAC" w:rsidRPr="00626929">
              <w:rPr>
                <w:sz w:val="22"/>
              </w:rPr>
              <w:t>с указа</w:t>
            </w:r>
            <w:r w:rsidRPr="00626929">
              <w:rPr>
                <w:sz w:val="22"/>
              </w:rPr>
              <w:t>нием куратора, его обязанностей</w:t>
            </w:r>
            <w:r w:rsidR="00AB1BAC" w:rsidRPr="00626929">
              <w:rPr>
                <w:sz w:val="22"/>
              </w:rPr>
              <w:t xml:space="preserve"> и перечнем документов к разработке)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F7E044" w14:textId="77777777" w:rsidR="005A6690" w:rsidRPr="00626929" w:rsidRDefault="005A6690" w:rsidP="008A6667">
            <w:pPr>
              <w:pStyle w:val="af3"/>
              <w:jc w:val="center"/>
              <w:rPr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634B86" w14:textId="77777777" w:rsidR="005A6690" w:rsidRPr="00626929" w:rsidRDefault="005A6690" w:rsidP="008A6667">
            <w:pPr>
              <w:pStyle w:val="af3"/>
              <w:jc w:val="center"/>
              <w:rPr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551DB5" w14:textId="77777777" w:rsidR="005A6690" w:rsidRPr="00626929" w:rsidRDefault="005A6690" w:rsidP="008A6667">
            <w:pPr>
              <w:pStyle w:val="af3"/>
              <w:jc w:val="center"/>
              <w:rPr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619447" w14:textId="77777777" w:rsidR="005A6690" w:rsidRPr="00626929" w:rsidRDefault="005A6690" w:rsidP="008A6667">
            <w:pPr>
              <w:pStyle w:val="af3"/>
              <w:jc w:val="center"/>
              <w:rPr>
                <w:sz w:val="22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9823460" w14:textId="77777777" w:rsidR="005A6690" w:rsidRPr="00626929" w:rsidRDefault="005A6690" w:rsidP="008A6667">
            <w:pPr>
              <w:pStyle w:val="af3"/>
              <w:jc w:val="center"/>
              <w:rPr>
                <w:sz w:val="22"/>
              </w:rPr>
            </w:pPr>
          </w:p>
        </w:tc>
      </w:tr>
      <w:tr w:rsidR="00A83769" w14:paraId="6B45A3E0" w14:textId="77777777" w:rsidTr="008D7FD4">
        <w:trPr>
          <w:trHeight w:val="280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4F4C3" w14:textId="58A56CA4" w:rsidR="00A83769" w:rsidRPr="00626929" w:rsidRDefault="00937561" w:rsidP="005A6690">
            <w:pPr>
              <w:pStyle w:val="af3"/>
              <w:rPr>
                <w:sz w:val="22"/>
              </w:rPr>
            </w:pPr>
            <w:r w:rsidRPr="00626929">
              <w:rPr>
                <w:sz w:val="22"/>
              </w:rPr>
              <w:t>*</w:t>
            </w:r>
            <w:r w:rsidR="00A83769" w:rsidRPr="00626929">
              <w:rPr>
                <w:sz w:val="22"/>
              </w:rPr>
              <w:t>Разработана дорожная карта реализации наставничества в ОО (да/нет)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5ED147" w14:textId="77777777" w:rsidR="00A83769" w:rsidRPr="00626929" w:rsidRDefault="00A83769" w:rsidP="008A6667">
            <w:pPr>
              <w:pStyle w:val="af3"/>
              <w:jc w:val="center"/>
              <w:rPr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8F74FA" w14:textId="77777777" w:rsidR="00A83769" w:rsidRPr="00626929" w:rsidRDefault="00A83769" w:rsidP="008A6667">
            <w:pPr>
              <w:pStyle w:val="af3"/>
              <w:jc w:val="center"/>
              <w:rPr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8748AE" w14:textId="77777777" w:rsidR="00A83769" w:rsidRPr="00626929" w:rsidRDefault="00A83769" w:rsidP="008A6667">
            <w:pPr>
              <w:pStyle w:val="af3"/>
              <w:jc w:val="center"/>
              <w:rPr>
                <w:sz w:val="22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FBF4FB" w14:textId="77777777" w:rsidR="00A83769" w:rsidRPr="00626929" w:rsidRDefault="00A83769" w:rsidP="008A6667">
            <w:pPr>
              <w:pStyle w:val="af3"/>
              <w:jc w:val="center"/>
              <w:rPr>
                <w:sz w:val="22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8F21CBF" w14:textId="77777777" w:rsidR="00453909" w:rsidRPr="00626929" w:rsidRDefault="00453909" w:rsidP="00453909">
            <w:pPr>
              <w:rPr>
                <w:lang w:eastAsia="ru-RU"/>
              </w:rPr>
            </w:pPr>
          </w:p>
        </w:tc>
      </w:tr>
      <w:tr w:rsidR="00453909" w14:paraId="52A5AC01" w14:textId="77777777" w:rsidTr="007D614D">
        <w:tc>
          <w:tcPr>
            <w:tcW w:w="10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B64E0" w14:textId="76F17D55" w:rsidR="00453909" w:rsidRPr="00CB65BC" w:rsidRDefault="00E32022" w:rsidP="00CB65BC">
            <w:pPr>
              <w:pStyle w:val="af3"/>
              <w:numPr>
                <w:ilvl w:val="0"/>
                <w:numId w:val="74"/>
              </w:numPr>
              <w:jc w:val="center"/>
              <w:rPr>
                <w:b/>
              </w:rPr>
            </w:pPr>
            <w:r>
              <w:rPr>
                <w:b/>
              </w:rPr>
              <w:t>*</w:t>
            </w:r>
            <w:r w:rsidR="00CB65BC" w:rsidRPr="00CB65BC">
              <w:rPr>
                <w:b/>
              </w:rPr>
              <w:t>Показатели эффективности реализации модели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D9964D" w14:textId="77777777" w:rsidR="00453909" w:rsidRDefault="00453909" w:rsidP="008A6667">
            <w:pPr>
              <w:pStyle w:val="af3"/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67F944" w14:textId="77777777" w:rsidR="00453909" w:rsidRDefault="00453909" w:rsidP="008A6667">
            <w:pPr>
              <w:pStyle w:val="af3"/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D271C1" w14:textId="77777777" w:rsidR="00453909" w:rsidRDefault="00453909" w:rsidP="008A6667">
            <w:pPr>
              <w:pStyle w:val="af3"/>
              <w:jc w:val="center"/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62E0F6" w14:textId="77777777" w:rsidR="00453909" w:rsidRDefault="00453909" w:rsidP="008A6667">
            <w:pPr>
              <w:pStyle w:val="af3"/>
              <w:jc w:val="center"/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05D3421" w14:textId="77777777" w:rsidR="00453909" w:rsidRDefault="00453909" w:rsidP="008A6667">
            <w:pPr>
              <w:pStyle w:val="af3"/>
              <w:jc w:val="center"/>
            </w:pPr>
          </w:p>
        </w:tc>
      </w:tr>
      <w:tr w:rsidR="00CB0463" w14:paraId="5AD78FF0" w14:textId="77777777" w:rsidTr="007D614D">
        <w:tc>
          <w:tcPr>
            <w:tcW w:w="10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2EB4" w14:textId="30C6101D" w:rsidR="00CB0463" w:rsidRPr="00626929" w:rsidRDefault="00CB0463" w:rsidP="00214666">
            <w:pPr>
              <w:pStyle w:val="af3"/>
              <w:rPr>
                <w:sz w:val="22"/>
              </w:rPr>
            </w:pPr>
            <w:r w:rsidRPr="00626929">
              <w:rPr>
                <w:sz w:val="22"/>
              </w:rPr>
              <w:t xml:space="preserve">Доля </w:t>
            </w:r>
            <w:proofErr w:type="gramStart"/>
            <w:r w:rsidRPr="00626929">
              <w:rPr>
                <w:sz w:val="22"/>
              </w:rPr>
              <w:t>обучающихся</w:t>
            </w:r>
            <w:proofErr w:type="gramEnd"/>
            <w:r w:rsidRPr="00626929">
              <w:rPr>
                <w:sz w:val="22"/>
              </w:rPr>
              <w:t xml:space="preserve"> ОО, вовлеченных в различные формы сопровождения и наставничества,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EC222E" w14:textId="16003805" w:rsidR="00CB0463" w:rsidRDefault="00CB0463" w:rsidP="00214666">
            <w:pPr>
              <w:pStyle w:val="af3"/>
              <w:jc w:val="center"/>
            </w:pPr>
            <w:r>
              <w:t>10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E82FED" w14:textId="2171C5AD" w:rsidR="00CB0463" w:rsidRDefault="00CB0463" w:rsidP="00214666">
            <w:pPr>
              <w:pStyle w:val="af3"/>
              <w:jc w:val="center"/>
            </w:pPr>
            <w:r>
              <w:t>20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83828C" w14:textId="24B9379F" w:rsidR="00CB0463" w:rsidRDefault="00CB0463" w:rsidP="00214666">
            <w:pPr>
              <w:pStyle w:val="af3"/>
              <w:jc w:val="center"/>
            </w:pPr>
            <w:r>
              <w:t>40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33FA78" w14:textId="709783F5" w:rsidR="00CB0463" w:rsidRDefault="00CB0463" w:rsidP="00214666">
            <w:pPr>
              <w:pStyle w:val="af3"/>
              <w:jc w:val="center"/>
            </w:pPr>
            <w:r>
              <w:t>60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E1C9D9D" w14:textId="7FAE4CDB" w:rsidR="00CB0463" w:rsidRPr="007D361E" w:rsidRDefault="00CB0463" w:rsidP="00214666">
            <w:pPr>
              <w:pStyle w:val="af3"/>
              <w:jc w:val="center"/>
              <w:rPr>
                <w:color w:val="FF0000"/>
              </w:rPr>
            </w:pPr>
            <w:r w:rsidRPr="007D361E">
              <w:rPr>
                <w:color w:val="FF0000"/>
              </w:rPr>
              <w:t>70</w:t>
            </w:r>
          </w:p>
        </w:tc>
      </w:tr>
      <w:tr w:rsidR="00CB0463" w14:paraId="74CFA500" w14:textId="77777777" w:rsidTr="007D614D">
        <w:tc>
          <w:tcPr>
            <w:tcW w:w="10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6CA8" w14:textId="3964ED65" w:rsidR="00CB0463" w:rsidRPr="00626929" w:rsidRDefault="00CB0463" w:rsidP="00214666">
            <w:pPr>
              <w:pStyle w:val="af3"/>
              <w:rPr>
                <w:sz w:val="22"/>
              </w:rPr>
            </w:pPr>
            <w:r w:rsidRPr="00626929">
              <w:rPr>
                <w:sz w:val="22"/>
              </w:rPr>
              <w:t xml:space="preserve">Доля </w:t>
            </w:r>
            <w:proofErr w:type="gramStart"/>
            <w:r w:rsidRPr="00626929">
              <w:rPr>
                <w:sz w:val="22"/>
              </w:rPr>
              <w:t>обучающихся</w:t>
            </w:r>
            <w:proofErr w:type="gramEnd"/>
            <w:r w:rsidRPr="00626929">
              <w:rPr>
                <w:sz w:val="22"/>
              </w:rPr>
              <w:t xml:space="preserve"> ДОО, вовлеченных в различные формы сопровождения, наставничества и шефства,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6130D0" w14:textId="5CC75B54" w:rsidR="00CB0463" w:rsidRDefault="00CB0463" w:rsidP="00214666">
            <w:pPr>
              <w:pStyle w:val="af3"/>
              <w:jc w:val="center"/>
            </w:pPr>
            <w:r>
              <w:t>10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9A75DA" w14:textId="67078366" w:rsidR="00CB0463" w:rsidRDefault="00CB0463" w:rsidP="00214666">
            <w:pPr>
              <w:pStyle w:val="af3"/>
              <w:jc w:val="center"/>
            </w:pPr>
            <w:r>
              <w:t>20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A80151" w14:textId="2648D0C0" w:rsidR="00CB0463" w:rsidRDefault="00CB0463" w:rsidP="00214666">
            <w:pPr>
              <w:pStyle w:val="af3"/>
              <w:jc w:val="center"/>
            </w:pPr>
            <w:r>
              <w:t>40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474118" w14:textId="527D106B" w:rsidR="00CB0463" w:rsidRDefault="00CB0463" w:rsidP="00214666">
            <w:pPr>
              <w:pStyle w:val="af3"/>
              <w:jc w:val="center"/>
            </w:pPr>
            <w:r>
              <w:t>60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598DFD5" w14:textId="22EBBB54" w:rsidR="00CB0463" w:rsidRPr="007D361E" w:rsidRDefault="00CB0463" w:rsidP="00214666">
            <w:pPr>
              <w:pStyle w:val="af3"/>
              <w:jc w:val="center"/>
              <w:rPr>
                <w:color w:val="FF0000"/>
              </w:rPr>
            </w:pPr>
            <w:r w:rsidRPr="007D361E">
              <w:rPr>
                <w:color w:val="FF0000"/>
              </w:rPr>
              <w:t>70</w:t>
            </w:r>
          </w:p>
        </w:tc>
      </w:tr>
      <w:tr w:rsidR="004F2489" w14:paraId="16E9DC38" w14:textId="77777777" w:rsidTr="007D614D">
        <w:tc>
          <w:tcPr>
            <w:tcW w:w="10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E2DE" w14:textId="6FF412C1" w:rsidR="004F2489" w:rsidRPr="00626929" w:rsidRDefault="004F2489" w:rsidP="00214666">
            <w:pPr>
              <w:pStyle w:val="af3"/>
              <w:rPr>
                <w:sz w:val="22"/>
              </w:rPr>
            </w:pPr>
            <w:r w:rsidRPr="00626929">
              <w:rPr>
                <w:sz w:val="22"/>
              </w:rPr>
              <w:t>Доля детей и подростков от 15 до 19 лет, вошедших в программы наставничества в роли наставника,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DC03F7" w14:textId="1D66FD36" w:rsidR="004F2489" w:rsidRDefault="004F2489" w:rsidP="00214666">
            <w:pPr>
              <w:pStyle w:val="af3"/>
              <w:jc w:val="center"/>
            </w:pPr>
            <w: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90DFBD" w14:textId="130CC6E7" w:rsidR="004F2489" w:rsidRDefault="004F2489" w:rsidP="00214666">
            <w:pPr>
              <w:pStyle w:val="af3"/>
              <w:jc w:val="center"/>
            </w:pPr>
            <w:r>
              <w:t>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E4484C" w14:textId="6C374DED" w:rsidR="004F2489" w:rsidRDefault="004F2489" w:rsidP="00214666">
            <w:pPr>
              <w:pStyle w:val="af3"/>
              <w:jc w:val="center"/>
            </w:pPr>
            <w:r>
              <w:t>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B6885D" w14:textId="20B57E47" w:rsidR="004F2489" w:rsidRDefault="004F2489" w:rsidP="00214666">
            <w:pPr>
              <w:pStyle w:val="af3"/>
              <w:jc w:val="center"/>
            </w:pPr>
            <w:r>
              <w:t>8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69A422E" w14:textId="6DBA22F6" w:rsidR="004F2489" w:rsidRPr="007D361E" w:rsidRDefault="004F2489" w:rsidP="00214666">
            <w:pPr>
              <w:pStyle w:val="af3"/>
              <w:jc w:val="center"/>
              <w:rPr>
                <w:color w:val="FF0000"/>
              </w:rPr>
            </w:pPr>
            <w:r w:rsidRPr="007D361E">
              <w:rPr>
                <w:color w:val="FF0000"/>
              </w:rPr>
              <w:t>10</w:t>
            </w:r>
          </w:p>
        </w:tc>
      </w:tr>
      <w:tr w:rsidR="008D7FD4" w14:paraId="51A14A03" w14:textId="77777777" w:rsidTr="007D614D">
        <w:tc>
          <w:tcPr>
            <w:tcW w:w="10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4CDE" w14:textId="10B80A5E" w:rsidR="008D7FD4" w:rsidRPr="00626929" w:rsidRDefault="008D7FD4" w:rsidP="00214666">
            <w:pPr>
              <w:pStyle w:val="af3"/>
              <w:rPr>
                <w:sz w:val="22"/>
              </w:rPr>
            </w:pPr>
            <w:r w:rsidRPr="00F640E6">
              <w:rPr>
                <w:sz w:val="22"/>
              </w:rPr>
              <w:t xml:space="preserve">Доля руководящих работников, </w:t>
            </w:r>
            <w:r w:rsidRPr="00626929">
              <w:rPr>
                <w:sz w:val="22"/>
              </w:rPr>
              <w:t xml:space="preserve">вовлеченных в различные формы </w:t>
            </w:r>
            <w:r w:rsidRPr="00F640E6">
              <w:rPr>
                <w:sz w:val="22"/>
              </w:rPr>
              <w:t xml:space="preserve">наставничества, </w:t>
            </w:r>
            <w:proofErr w:type="gramStart"/>
            <w:r w:rsidRPr="00F640E6">
              <w:rPr>
                <w:sz w:val="22"/>
              </w:rPr>
              <w:t>в</w:t>
            </w:r>
            <w:proofErr w:type="gramEnd"/>
            <w:r w:rsidRPr="00F640E6">
              <w:rPr>
                <w:sz w:val="22"/>
              </w:rPr>
              <w:t xml:space="preserve">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08AFD9" w14:textId="7F7266D3" w:rsidR="008D7FD4" w:rsidRDefault="008D7FD4" w:rsidP="00214666">
            <w:pPr>
              <w:pStyle w:val="af3"/>
              <w:jc w:val="center"/>
            </w:pPr>
            <w: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4EF172" w14:textId="62DFB312" w:rsidR="008D7FD4" w:rsidRDefault="008D7FD4" w:rsidP="00214666">
            <w:pPr>
              <w:pStyle w:val="af3"/>
              <w:jc w:val="center"/>
            </w:pPr>
            <w:r>
              <w:t>10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91858C" w14:textId="3AE5B47F" w:rsidR="008D7FD4" w:rsidRDefault="008D7FD4" w:rsidP="00214666">
            <w:pPr>
              <w:pStyle w:val="af3"/>
              <w:jc w:val="center"/>
            </w:pPr>
            <w:r>
              <w:t>12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BD0B40" w14:textId="194A48C0" w:rsidR="008D7FD4" w:rsidRDefault="008D7FD4" w:rsidP="00214666">
            <w:pPr>
              <w:pStyle w:val="af3"/>
              <w:jc w:val="center"/>
            </w:pPr>
            <w:r>
              <w:t>15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965635A" w14:textId="51D5B4B5" w:rsidR="008D7FD4" w:rsidRPr="007D361E" w:rsidRDefault="008D7FD4" w:rsidP="00214666">
            <w:pPr>
              <w:pStyle w:val="af3"/>
              <w:jc w:val="center"/>
              <w:rPr>
                <w:color w:val="FF0000"/>
              </w:rPr>
            </w:pPr>
            <w:r>
              <w:rPr>
                <w:color w:val="FF0000"/>
              </w:rPr>
              <w:t>20</w:t>
            </w:r>
          </w:p>
        </w:tc>
      </w:tr>
      <w:tr w:rsidR="008D7FD4" w14:paraId="0B770F08" w14:textId="77777777" w:rsidTr="007D614D">
        <w:tc>
          <w:tcPr>
            <w:tcW w:w="10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C14E" w14:textId="22114B24" w:rsidR="008D7FD4" w:rsidRPr="00626929" w:rsidRDefault="008D7FD4" w:rsidP="00214666">
            <w:pPr>
              <w:pStyle w:val="af3"/>
              <w:rPr>
                <w:sz w:val="22"/>
              </w:rPr>
            </w:pPr>
            <w:r w:rsidRPr="00F640E6">
              <w:rPr>
                <w:sz w:val="22"/>
              </w:rPr>
              <w:t>Доля педагогических работников,</w:t>
            </w:r>
            <w:r w:rsidRPr="00626929">
              <w:rPr>
                <w:sz w:val="22"/>
              </w:rPr>
              <w:t xml:space="preserve"> </w:t>
            </w:r>
            <w:r w:rsidRPr="00626929">
              <w:rPr>
                <w:sz w:val="22"/>
              </w:rPr>
              <w:t>в том числе, узких специалистов</w:t>
            </w:r>
            <w:r w:rsidRPr="00626929">
              <w:rPr>
                <w:sz w:val="22"/>
              </w:rPr>
              <w:t>,</w:t>
            </w:r>
            <w:r w:rsidRPr="00F640E6">
              <w:rPr>
                <w:sz w:val="22"/>
              </w:rPr>
              <w:t xml:space="preserve"> </w:t>
            </w:r>
            <w:r w:rsidRPr="00626929">
              <w:rPr>
                <w:sz w:val="22"/>
              </w:rPr>
              <w:t xml:space="preserve">вовлеченных в различные формы </w:t>
            </w:r>
            <w:r w:rsidRPr="00626929">
              <w:rPr>
                <w:sz w:val="22"/>
              </w:rPr>
              <w:t>наставничества</w:t>
            </w:r>
            <w:r w:rsidRPr="00F640E6">
              <w:rPr>
                <w:sz w:val="22"/>
              </w:rPr>
              <w:t xml:space="preserve">, </w:t>
            </w:r>
            <w:proofErr w:type="gramStart"/>
            <w:r w:rsidRPr="00F640E6">
              <w:rPr>
                <w:sz w:val="22"/>
              </w:rPr>
              <w:t>в</w:t>
            </w:r>
            <w:proofErr w:type="gramEnd"/>
            <w:r w:rsidRPr="00F640E6">
              <w:rPr>
                <w:sz w:val="22"/>
              </w:rPr>
              <w:t xml:space="preserve">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019A70" w14:textId="795EB3BA" w:rsidR="008D7FD4" w:rsidRDefault="008D7FD4" w:rsidP="00214666">
            <w:pPr>
              <w:pStyle w:val="af3"/>
              <w:jc w:val="center"/>
            </w:pPr>
            <w:r>
              <w:t>10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8E9C77" w14:textId="4121F05D" w:rsidR="008D7FD4" w:rsidRDefault="008D7FD4" w:rsidP="00214666">
            <w:pPr>
              <w:pStyle w:val="af3"/>
              <w:jc w:val="center"/>
            </w:pPr>
            <w:r>
              <w:t>20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158302" w14:textId="747C49BA" w:rsidR="008D7FD4" w:rsidRDefault="008D7FD4" w:rsidP="00214666">
            <w:pPr>
              <w:pStyle w:val="af3"/>
              <w:jc w:val="center"/>
            </w:pPr>
            <w:r>
              <w:t>25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4FAE49" w14:textId="1875071A" w:rsidR="008D7FD4" w:rsidRDefault="008D7FD4" w:rsidP="00214666">
            <w:pPr>
              <w:pStyle w:val="af3"/>
              <w:jc w:val="center"/>
            </w:pPr>
            <w:r>
              <w:t>30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FDDCFBB" w14:textId="6ECAC0AB" w:rsidR="008D7FD4" w:rsidRPr="007D361E" w:rsidRDefault="008D7FD4" w:rsidP="00214666">
            <w:pPr>
              <w:pStyle w:val="af3"/>
              <w:jc w:val="center"/>
              <w:rPr>
                <w:color w:val="FF0000"/>
              </w:rPr>
            </w:pPr>
            <w:r>
              <w:rPr>
                <w:color w:val="FF0000"/>
              </w:rPr>
              <w:t>35</w:t>
            </w:r>
          </w:p>
        </w:tc>
      </w:tr>
      <w:tr w:rsidR="008D7FD4" w14:paraId="6116B768" w14:textId="77777777" w:rsidTr="007D614D">
        <w:trPr>
          <w:gridAfter w:val="1"/>
          <w:wAfter w:w="8" w:type="dxa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C65F" w14:textId="77777777" w:rsidR="008D7FD4" w:rsidRPr="00626929" w:rsidRDefault="008D7FD4" w:rsidP="00214666">
            <w:pPr>
              <w:pStyle w:val="af3"/>
              <w:rPr>
                <w:sz w:val="22"/>
              </w:rPr>
            </w:pPr>
            <w:r w:rsidRPr="00626929">
              <w:rPr>
                <w:sz w:val="22"/>
              </w:rPr>
              <w:t>Доля учителей в возрасте до 35 лет, вовлеченных в различные формы поддержки и сопровождения в пе</w:t>
            </w:r>
            <w:r w:rsidRPr="00626929">
              <w:rPr>
                <w:sz w:val="22"/>
              </w:rPr>
              <w:t>р</w:t>
            </w:r>
            <w:r w:rsidRPr="00626929">
              <w:rPr>
                <w:sz w:val="22"/>
              </w:rPr>
              <w:t>вые три года работы,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B0E032" w14:textId="77777777" w:rsidR="008D7FD4" w:rsidRDefault="008D7FD4" w:rsidP="00214666">
            <w:pPr>
              <w:pStyle w:val="af3"/>
              <w:jc w:val="center"/>
            </w:pPr>
            <w:r>
              <w:t>10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95DA18" w14:textId="77777777" w:rsidR="008D7FD4" w:rsidRDefault="008D7FD4" w:rsidP="00214666">
            <w:pPr>
              <w:pStyle w:val="af3"/>
              <w:jc w:val="center"/>
            </w:pPr>
            <w:r>
              <w:t>20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DCB531" w14:textId="77777777" w:rsidR="008D7FD4" w:rsidRDefault="008D7FD4" w:rsidP="00214666">
            <w:pPr>
              <w:pStyle w:val="af3"/>
              <w:jc w:val="center"/>
            </w:pPr>
            <w:r>
              <w:t>40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1FF6EA" w14:textId="77777777" w:rsidR="008D7FD4" w:rsidRDefault="008D7FD4" w:rsidP="00214666">
            <w:pPr>
              <w:pStyle w:val="af3"/>
              <w:jc w:val="center"/>
            </w:pPr>
            <w:r>
              <w:t>60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F5027E1" w14:textId="77777777" w:rsidR="008D7FD4" w:rsidRPr="007D361E" w:rsidRDefault="008D7FD4" w:rsidP="00214666">
            <w:pPr>
              <w:pStyle w:val="af3"/>
              <w:jc w:val="center"/>
              <w:rPr>
                <w:color w:val="FF0000"/>
              </w:rPr>
            </w:pPr>
            <w:r w:rsidRPr="007D361E">
              <w:rPr>
                <w:color w:val="FF0000"/>
              </w:rPr>
              <w:t>70</w:t>
            </w:r>
          </w:p>
        </w:tc>
      </w:tr>
      <w:tr w:rsidR="008D7FD4" w14:paraId="1957ADE4" w14:textId="77777777" w:rsidTr="007D614D">
        <w:trPr>
          <w:gridAfter w:val="1"/>
          <w:wAfter w:w="8" w:type="dxa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5810" w14:textId="77777777" w:rsidR="008D7FD4" w:rsidRPr="00626929" w:rsidRDefault="008D7FD4" w:rsidP="00214666">
            <w:pPr>
              <w:pStyle w:val="af3"/>
              <w:rPr>
                <w:sz w:val="22"/>
              </w:rPr>
            </w:pPr>
            <w:r w:rsidRPr="00626929">
              <w:rPr>
                <w:sz w:val="22"/>
              </w:rPr>
              <w:t>Доля предприятий, которые вошли в программы наставничества, предоставив своих наставников,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3C6121" w14:textId="77777777" w:rsidR="008D7FD4" w:rsidRDefault="008D7FD4" w:rsidP="00214666">
            <w:pPr>
              <w:pStyle w:val="af3"/>
              <w:jc w:val="center"/>
            </w:pPr>
            <w: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66EE75" w14:textId="77777777" w:rsidR="008D7FD4" w:rsidRDefault="008D7FD4" w:rsidP="00214666">
            <w:pPr>
              <w:pStyle w:val="af3"/>
              <w:jc w:val="center"/>
            </w:pPr>
            <w:r>
              <w:t>10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D6AC36" w14:textId="77777777" w:rsidR="008D7FD4" w:rsidRDefault="008D7FD4" w:rsidP="00214666">
            <w:pPr>
              <w:pStyle w:val="af3"/>
              <w:jc w:val="center"/>
            </w:pPr>
            <w:r>
              <w:t>15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965D0" w14:textId="77777777" w:rsidR="008D7FD4" w:rsidRDefault="008D7FD4" w:rsidP="00214666">
            <w:pPr>
              <w:pStyle w:val="af3"/>
              <w:jc w:val="center"/>
            </w:pPr>
            <w:r>
              <w:t>25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1E3C05F" w14:textId="77777777" w:rsidR="008D7FD4" w:rsidRPr="007D361E" w:rsidRDefault="008D7FD4" w:rsidP="00214666">
            <w:pPr>
              <w:pStyle w:val="af3"/>
              <w:jc w:val="center"/>
              <w:rPr>
                <w:color w:val="FF0000"/>
              </w:rPr>
            </w:pPr>
            <w:r w:rsidRPr="007D361E">
              <w:rPr>
                <w:color w:val="FF0000"/>
              </w:rPr>
              <w:t>30</w:t>
            </w:r>
          </w:p>
        </w:tc>
      </w:tr>
      <w:tr w:rsidR="008D7FD4" w14:paraId="282EE175" w14:textId="77777777" w:rsidTr="007D614D">
        <w:trPr>
          <w:gridAfter w:val="1"/>
          <w:wAfter w:w="8" w:type="dxa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5F64" w14:textId="427FF13E" w:rsidR="008D7FD4" w:rsidRPr="00626929" w:rsidRDefault="008D7FD4" w:rsidP="00214666">
            <w:pPr>
              <w:pStyle w:val="af3"/>
              <w:rPr>
                <w:sz w:val="22"/>
              </w:rPr>
            </w:pPr>
            <w:r w:rsidRPr="00F640E6">
              <w:rPr>
                <w:sz w:val="22"/>
              </w:rPr>
              <w:t xml:space="preserve">Доля руководящих работников, имеющих действующую курсовую подготовку по наставничеству (36 ч. и более), </w:t>
            </w:r>
            <w:proofErr w:type="gramStart"/>
            <w:r w:rsidRPr="00F640E6">
              <w:rPr>
                <w:sz w:val="22"/>
              </w:rPr>
              <w:t>в</w:t>
            </w:r>
            <w:proofErr w:type="gramEnd"/>
            <w:r w:rsidRPr="00F640E6">
              <w:rPr>
                <w:sz w:val="22"/>
              </w:rPr>
              <w:t xml:space="preserve">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085B1E" w14:textId="4324379C" w:rsidR="008D7FD4" w:rsidRDefault="008D7FD4" w:rsidP="00214666">
            <w:pPr>
              <w:pStyle w:val="af3"/>
              <w:jc w:val="center"/>
            </w:pPr>
            <w: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9C54EE" w14:textId="5F763270" w:rsidR="008D7FD4" w:rsidRDefault="008D7FD4" w:rsidP="00214666">
            <w:pPr>
              <w:pStyle w:val="af3"/>
              <w:jc w:val="center"/>
            </w:pPr>
            <w:r>
              <w:t>10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730FCB" w14:textId="5479D990" w:rsidR="008D7FD4" w:rsidRDefault="008D7FD4" w:rsidP="00214666">
            <w:pPr>
              <w:pStyle w:val="af3"/>
              <w:jc w:val="center"/>
            </w:pPr>
            <w:r>
              <w:t>12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31B6B6" w14:textId="619C5236" w:rsidR="008D7FD4" w:rsidRDefault="008D7FD4" w:rsidP="00214666">
            <w:pPr>
              <w:pStyle w:val="af3"/>
              <w:jc w:val="center"/>
            </w:pPr>
            <w:r>
              <w:t>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73B4766" w14:textId="450AC6D8" w:rsidR="008D7FD4" w:rsidRPr="008D7FD4" w:rsidRDefault="008D7FD4" w:rsidP="00214666">
            <w:pPr>
              <w:pStyle w:val="af3"/>
              <w:jc w:val="center"/>
            </w:pPr>
            <w:r w:rsidRPr="008D7FD4">
              <w:t>20</w:t>
            </w:r>
          </w:p>
        </w:tc>
      </w:tr>
      <w:tr w:rsidR="008D7FD4" w14:paraId="00D21283" w14:textId="77777777" w:rsidTr="007D614D">
        <w:trPr>
          <w:gridAfter w:val="1"/>
          <w:wAfter w:w="8" w:type="dxa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A4DA" w14:textId="5C58A773" w:rsidR="008D7FD4" w:rsidRPr="00626929" w:rsidRDefault="008D7FD4" w:rsidP="00214666">
            <w:pPr>
              <w:pStyle w:val="af3"/>
              <w:rPr>
                <w:sz w:val="22"/>
              </w:rPr>
            </w:pPr>
            <w:r w:rsidRPr="00F640E6">
              <w:rPr>
                <w:sz w:val="22"/>
              </w:rPr>
              <w:t xml:space="preserve">Доля педагогических </w:t>
            </w:r>
            <w:r w:rsidRPr="00626929">
              <w:rPr>
                <w:sz w:val="22"/>
              </w:rPr>
              <w:t>работников, в том числе, узких специалистов,</w:t>
            </w:r>
            <w:r w:rsidRPr="00F640E6">
              <w:rPr>
                <w:sz w:val="22"/>
              </w:rPr>
              <w:t xml:space="preserve"> имеющих действующую курсовую подготовку по наставничеству (36 ч. и более), </w:t>
            </w:r>
            <w:proofErr w:type="gramStart"/>
            <w:r w:rsidRPr="00F640E6">
              <w:rPr>
                <w:sz w:val="22"/>
              </w:rPr>
              <w:t>в</w:t>
            </w:r>
            <w:proofErr w:type="gramEnd"/>
            <w:r w:rsidRPr="00F640E6">
              <w:rPr>
                <w:sz w:val="22"/>
              </w:rPr>
              <w:t xml:space="preserve"> %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F3E747" w14:textId="1021CB57" w:rsidR="008D7FD4" w:rsidRDefault="008D7FD4" w:rsidP="00214666">
            <w:pPr>
              <w:pStyle w:val="af3"/>
              <w:jc w:val="center"/>
            </w:pPr>
            <w:r>
              <w:t>10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FC95D2" w14:textId="7B827CAD" w:rsidR="008D7FD4" w:rsidRDefault="008D7FD4" w:rsidP="00214666">
            <w:pPr>
              <w:pStyle w:val="af3"/>
              <w:jc w:val="center"/>
            </w:pPr>
            <w:r>
              <w:t>20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0C4978" w14:textId="57F60244" w:rsidR="008D7FD4" w:rsidRDefault="008D7FD4" w:rsidP="00214666">
            <w:pPr>
              <w:pStyle w:val="af3"/>
              <w:jc w:val="center"/>
            </w:pPr>
            <w:r>
              <w:t>25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6B5291" w14:textId="13C1C97E" w:rsidR="008D7FD4" w:rsidRDefault="008D7FD4" w:rsidP="00214666">
            <w:pPr>
              <w:pStyle w:val="af3"/>
              <w:jc w:val="center"/>
            </w:pPr>
            <w:r>
              <w:t>30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C4B5393" w14:textId="0C5B91A3" w:rsidR="008D7FD4" w:rsidRPr="008D7FD4" w:rsidRDefault="008D7FD4" w:rsidP="00214666">
            <w:pPr>
              <w:pStyle w:val="af3"/>
              <w:jc w:val="center"/>
            </w:pPr>
            <w:r w:rsidRPr="008D7FD4">
              <w:t>35</w:t>
            </w:r>
          </w:p>
        </w:tc>
      </w:tr>
      <w:tr w:rsidR="008D7FD4" w14:paraId="18D15D2A" w14:textId="77777777" w:rsidTr="007D614D">
        <w:trPr>
          <w:gridAfter w:val="1"/>
          <w:wAfter w:w="8" w:type="dxa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D234" w14:textId="77777777" w:rsidR="008D7FD4" w:rsidRPr="00626929" w:rsidRDefault="008D7FD4" w:rsidP="00214666">
            <w:pPr>
              <w:pStyle w:val="af3"/>
              <w:rPr>
                <w:sz w:val="22"/>
              </w:rPr>
            </w:pPr>
            <w:proofErr w:type="gramStart"/>
            <w:r w:rsidRPr="00626929">
              <w:rPr>
                <w:sz w:val="22"/>
              </w:rPr>
              <w:t>Уровень удовлетворенности наставляемых участием в программах наставничества, % (опросный)</w:t>
            </w:r>
            <w:proofErr w:type="gramEnd"/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B33559" w14:textId="77777777" w:rsidR="008D7FD4" w:rsidRDefault="008D7FD4" w:rsidP="00214666">
            <w:pPr>
              <w:pStyle w:val="af3"/>
              <w:jc w:val="center"/>
            </w:pPr>
            <w:r>
              <w:t>50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128B19" w14:textId="77777777" w:rsidR="008D7FD4" w:rsidRDefault="008D7FD4" w:rsidP="00214666">
            <w:pPr>
              <w:pStyle w:val="af3"/>
              <w:jc w:val="center"/>
            </w:pPr>
            <w:r>
              <w:t>60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6F09E8" w14:textId="77777777" w:rsidR="008D7FD4" w:rsidRDefault="008D7FD4" w:rsidP="00214666">
            <w:pPr>
              <w:pStyle w:val="af3"/>
              <w:jc w:val="center"/>
            </w:pPr>
            <w:r>
              <w:t>70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DC0298" w14:textId="77777777" w:rsidR="008D7FD4" w:rsidRDefault="008D7FD4" w:rsidP="00214666">
            <w:pPr>
              <w:pStyle w:val="af3"/>
              <w:jc w:val="center"/>
            </w:pPr>
            <w:r>
              <w:t>80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C5C37B2" w14:textId="77777777" w:rsidR="008D7FD4" w:rsidRPr="007D361E" w:rsidRDefault="008D7FD4" w:rsidP="00214666">
            <w:pPr>
              <w:pStyle w:val="af3"/>
              <w:jc w:val="center"/>
              <w:rPr>
                <w:color w:val="FF0000"/>
              </w:rPr>
            </w:pPr>
            <w:r w:rsidRPr="007D361E">
              <w:rPr>
                <w:color w:val="FF0000"/>
              </w:rPr>
              <w:t>85</w:t>
            </w:r>
          </w:p>
        </w:tc>
      </w:tr>
      <w:tr w:rsidR="008D7FD4" w14:paraId="2C2FC617" w14:textId="77777777" w:rsidTr="007D614D">
        <w:trPr>
          <w:gridAfter w:val="1"/>
          <w:wAfter w:w="8" w:type="dxa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E242" w14:textId="77777777" w:rsidR="008D7FD4" w:rsidRPr="00626929" w:rsidRDefault="008D7FD4" w:rsidP="00214666">
            <w:pPr>
              <w:pStyle w:val="af3"/>
              <w:rPr>
                <w:sz w:val="22"/>
              </w:rPr>
            </w:pPr>
            <w:r w:rsidRPr="00626929">
              <w:rPr>
                <w:sz w:val="22"/>
              </w:rPr>
              <w:t>Уровень удовлетворенности наставников участием в программах наставничества, % (опросный)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EA0E" w14:textId="77777777" w:rsidR="008D7FD4" w:rsidRDefault="008D7FD4" w:rsidP="00214666">
            <w:pPr>
              <w:pStyle w:val="af3"/>
              <w:jc w:val="center"/>
            </w:pPr>
            <w:r>
              <w:t>50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D3CE" w14:textId="77777777" w:rsidR="008D7FD4" w:rsidRDefault="008D7FD4" w:rsidP="00214666">
            <w:pPr>
              <w:pStyle w:val="af3"/>
              <w:jc w:val="center"/>
            </w:pPr>
            <w:r>
              <w:t>60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72EF" w14:textId="77777777" w:rsidR="008D7FD4" w:rsidRDefault="008D7FD4" w:rsidP="00214666">
            <w:pPr>
              <w:pStyle w:val="af3"/>
              <w:jc w:val="center"/>
            </w:pPr>
            <w:r>
              <w:t>70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0048" w14:textId="77777777" w:rsidR="008D7FD4" w:rsidRDefault="008D7FD4" w:rsidP="00214666">
            <w:pPr>
              <w:pStyle w:val="af3"/>
              <w:jc w:val="center"/>
            </w:pPr>
            <w:r>
              <w:t>80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BB29B" w14:textId="77777777" w:rsidR="008D7FD4" w:rsidRPr="007D361E" w:rsidRDefault="008D7FD4" w:rsidP="00214666">
            <w:pPr>
              <w:pStyle w:val="af3"/>
              <w:jc w:val="center"/>
              <w:rPr>
                <w:color w:val="FF0000"/>
              </w:rPr>
            </w:pPr>
            <w:r w:rsidRPr="007D361E">
              <w:rPr>
                <w:color w:val="FF0000"/>
              </w:rPr>
              <w:t>85</w:t>
            </w:r>
          </w:p>
        </w:tc>
      </w:tr>
    </w:tbl>
    <w:p w14:paraId="112C85C9" w14:textId="77777777" w:rsidR="005A6690" w:rsidRPr="005A6690" w:rsidRDefault="005A6690" w:rsidP="009C2BDA">
      <w:pPr>
        <w:pStyle w:val="1"/>
        <w:rPr>
          <w:b w:val="0"/>
          <w:sz w:val="20"/>
        </w:rPr>
      </w:pPr>
    </w:p>
    <w:p w14:paraId="5A90B34C" w14:textId="77777777" w:rsidR="00654A58" w:rsidRDefault="005A6690" w:rsidP="00654A58">
      <w:pPr>
        <w:pStyle w:val="1"/>
        <w:jc w:val="both"/>
        <w:rPr>
          <w:b w:val="0"/>
          <w:sz w:val="20"/>
        </w:rPr>
        <w:sectPr w:rsidR="00654A58" w:rsidSect="0004467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5A6690">
        <w:rPr>
          <w:b w:val="0"/>
          <w:sz w:val="20"/>
        </w:rPr>
        <w:t>*При необходимости могут быть внесены изменения</w:t>
      </w:r>
    </w:p>
    <w:p w14:paraId="386B44AB" w14:textId="77777777" w:rsidR="00A36707" w:rsidRPr="00A36707" w:rsidRDefault="00A36707" w:rsidP="00654A58">
      <w:pPr>
        <w:widowControl/>
        <w:adjustRightInd w:val="0"/>
        <w:ind w:right="-1136"/>
        <w:jc w:val="right"/>
        <w:rPr>
          <w:rFonts w:eastAsia="Calibri"/>
          <w:color w:val="000000"/>
          <w:sz w:val="28"/>
          <w:szCs w:val="28"/>
        </w:rPr>
      </w:pPr>
      <w:r w:rsidRPr="00A36707">
        <w:rPr>
          <w:rFonts w:eastAsia="Calibri"/>
          <w:color w:val="000000"/>
          <w:sz w:val="28"/>
          <w:szCs w:val="28"/>
        </w:rPr>
        <w:lastRenderedPageBreak/>
        <w:t>Приложение 3</w:t>
      </w:r>
    </w:p>
    <w:p w14:paraId="67C4A594" w14:textId="77777777" w:rsidR="00A36707" w:rsidRPr="00A36707" w:rsidRDefault="00A36707" w:rsidP="00A36707">
      <w:pPr>
        <w:widowControl/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7E111CF1" w14:textId="77777777" w:rsidR="00A36707" w:rsidRPr="00A36707" w:rsidRDefault="00A36707" w:rsidP="00A36707">
      <w:pPr>
        <w:widowControl/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71904541" w14:textId="77777777" w:rsidR="00A36707" w:rsidRPr="00A36707" w:rsidRDefault="00A36707" w:rsidP="00A36707">
      <w:pPr>
        <w:widowControl/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A36707">
        <w:rPr>
          <w:rFonts w:eastAsia="Calibri"/>
          <w:b/>
          <w:bCs/>
          <w:color w:val="000000"/>
          <w:sz w:val="28"/>
          <w:szCs w:val="28"/>
        </w:rPr>
        <w:t xml:space="preserve">Положение о муниципальном банке (реестре) «Наставник» </w:t>
      </w:r>
    </w:p>
    <w:p w14:paraId="46BDCA9F" w14:textId="77777777" w:rsidR="00A36707" w:rsidRPr="00A36707" w:rsidRDefault="00A36707" w:rsidP="00A36707">
      <w:pPr>
        <w:widowControl/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A36707">
        <w:rPr>
          <w:rFonts w:eastAsia="Calibri"/>
          <w:b/>
          <w:bCs/>
          <w:color w:val="000000"/>
          <w:sz w:val="28"/>
          <w:szCs w:val="28"/>
        </w:rPr>
        <w:t>в городе Комсомольске-на-Амуре</w:t>
      </w:r>
    </w:p>
    <w:p w14:paraId="7A1300E9" w14:textId="77777777" w:rsidR="00A36707" w:rsidRPr="00A36707" w:rsidRDefault="00A36707" w:rsidP="00A36707">
      <w:pPr>
        <w:widowControl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A36707">
        <w:rPr>
          <w:rFonts w:eastAsia="Calibri"/>
          <w:b/>
          <w:bCs/>
          <w:color w:val="000000"/>
          <w:sz w:val="28"/>
          <w:szCs w:val="28"/>
        </w:rPr>
        <w:t xml:space="preserve"> </w:t>
      </w:r>
    </w:p>
    <w:p w14:paraId="4616F1F7" w14:textId="77777777" w:rsidR="00A36707" w:rsidRPr="00A36707" w:rsidRDefault="00A36707" w:rsidP="00654A58">
      <w:pPr>
        <w:widowControl/>
        <w:adjustRightInd w:val="0"/>
        <w:ind w:right="-994"/>
        <w:jc w:val="both"/>
        <w:rPr>
          <w:rFonts w:eastAsia="Calibri"/>
          <w:color w:val="000000"/>
          <w:sz w:val="28"/>
          <w:szCs w:val="28"/>
        </w:rPr>
      </w:pPr>
      <w:r w:rsidRPr="00A36707">
        <w:rPr>
          <w:rFonts w:eastAsia="Calibri"/>
          <w:color w:val="000000"/>
          <w:sz w:val="28"/>
          <w:szCs w:val="28"/>
        </w:rPr>
        <w:t xml:space="preserve">1. Общие положения. </w:t>
      </w:r>
    </w:p>
    <w:p w14:paraId="794D6C37" w14:textId="77777777" w:rsidR="00A36707" w:rsidRPr="00A36707" w:rsidRDefault="00A36707" w:rsidP="009E7D9D">
      <w:pPr>
        <w:widowControl/>
        <w:adjustRightInd w:val="0"/>
        <w:ind w:right="-1278"/>
        <w:jc w:val="both"/>
        <w:rPr>
          <w:rFonts w:eastAsia="Calibri"/>
          <w:color w:val="000000"/>
          <w:sz w:val="28"/>
          <w:szCs w:val="28"/>
        </w:rPr>
      </w:pPr>
      <w:r w:rsidRPr="00A36707">
        <w:rPr>
          <w:rFonts w:eastAsia="Calibri"/>
          <w:color w:val="000000"/>
          <w:sz w:val="28"/>
          <w:szCs w:val="28"/>
        </w:rPr>
        <w:t>1.1. Муниципальный банк «Наставник» создается в рамках реализации целевой модели наставничества в г. Комсомольске-на-Амуре в образовательных организациях, подв</w:t>
      </w:r>
      <w:r w:rsidRPr="00A36707">
        <w:rPr>
          <w:rFonts w:eastAsia="Calibri"/>
          <w:color w:val="000000"/>
          <w:sz w:val="28"/>
          <w:szCs w:val="28"/>
        </w:rPr>
        <w:t>е</w:t>
      </w:r>
      <w:r w:rsidRPr="00A36707">
        <w:rPr>
          <w:rFonts w:eastAsia="Calibri"/>
          <w:color w:val="000000"/>
          <w:sz w:val="28"/>
          <w:szCs w:val="28"/>
        </w:rPr>
        <w:t xml:space="preserve">домственных Управлению образования администрации города Комсомольска-на-Амуре Хабаровского края (далее – Управление). </w:t>
      </w:r>
    </w:p>
    <w:p w14:paraId="2A3D71DE" w14:textId="77777777" w:rsidR="00A36707" w:rsidRPr="00A36707" w:rsidRDefault="00A36707" w:rsidP="00A36707">
      <w:pPr>
        <w:widowControl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A36707">
        <w:rPr>
          <w:rFonts w:eastAsia="Calibri"/>
          <w:color w:val="000000"/>
          <w:sz w:val="28"/>
          <w:szCs w:val="28"/>
        </w:rPr>
        <w:t xml:space="preserve">2. Основные понятия. </w:t>
      </w:r>
    </w:p>
    <w:p w14:paraId="12461D1B" w14:textId="77777777" w:rsidR="00A36707" w:rsidRPr="00A36707" w:rsidRDefault="00A36707" w:rsidP="009E7D9D">
      <w:pPr>
        <w:widowControl/>
        <w:adjustRightInd w:val="0"/>
        <w:ind w:right="-1278"/>
        <w:jc w:val="both"/>
        <w:rPr>
          <w:rFonts w:eastAsia="Calibri"/>
          <w:color w:val="000000"/>
          <w:sz w:val="28"/>
          <w:szCs w:val="28"/>
        </w:rPr>
      </w:pPr>
      <w:r w:rsidRPr="00A36707">
        <w:rPr>
          <w:rFonts w:eastAsia="Calibri"/>
          <w:color w:val="000000"/>
          <w:sz w:val="28"/>
          <w:szCs w:val="28"/>
        </w:rPr>
        <w:t>2.1. Наставник – это педагог, имеющий успешный опыт в достижении личностного и профессионального результата, проявивший желание поделиться опытом и навыками, необходимыми для стимуляции и поддержки процессов самореализации и самосове</w:t>
      </w:r>
      <w:r w:rsidRPr="00A36707">
        <w:rPr>
          <w:rFonts w:eastAsia="Calibri"/>
          <w:color w:val="000000"/>
          <w:sz w:val="28"/>
          <w:szCs w:val="28"/>
        </w:rPr>
        <w:t>р</w:t>
      </w:r>
      <w:r w:rsidRPr="00A36707">
        <w:rPr>
          <w:rFonts w:eastAsia="Calibri"/>
          <w:color w:val="000000"/>
          <w:sz w:val="28"/>
          <w:szCs w:val="28"/>
        </w:rPr>
        <w:t xml:space="preserve">шенствования наставляемого. </w:t>
      </w:r>
    </w:p>
    <w:p w14:paraId="26D744EA" w14:textId="77777777" w:rsidR="00A36707" w:rsidRPr="00A36707" w:rsidRDefault="00A36707" w:rsidP="009E7D9D">
      <w:pPr>
        <w:widowControl/>
        <w:adjustRightInd w:val="0"/>
        <w:ind w:right="-1278"/>
        <w:jc w:val="both"/>
        <w:rPr>
          <w:rFonts w:eastAsia="Calibri"/>
          <w:color w:val="000000"/>
          <w:sz w:val="28"/>
          <w:szCs w:val="28"/>
        </w:rPr>
      </w:pPr>
      <w:r w:rsidRPr="00A36707">
        <w:rPr>
          <w:rFonts w:eastAsia="Calibri"/>
          <w:color w:val="000000"/>
          <w:sz w:val="28"/>
          <w:szCs w:val="28"/>
        </w:rPr>
        <w:t>2.2. Наставляемый – участник программы наставничества, который через взаимоде</w:t>
      </w:r>
      <w:r w:rsidRPr="00A36707">
        <w:rPr>
          <w:rFonts w:eastAsia="Calibri"/>
          <w:color w:val="000000"/>
          <w:sz w:val="28"/>
          <w:szCs w:val="28"/>
        </w:rPr>
        <w:t>й</w:t>
      </w:r>
      <w:r w:rsidRPr="00A36707">
        <w:rPr>
          <w:rFonts w:eastAsia="Calibri"/>
          <w:color w:val="000000"/>
          <w:sz w:val="28"/>
          <w:szCs w:val="28"/>
        </w:rPr>
        <w:t>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</w:t>
      </w:r>
      <w:r w:rsidRPr="00A36707">
        <w:rPr>
          <w:rFonts w:eastAsia="Calibri"/>
          <w:color w:val="000000"/>
          <w:sz w:val="28"/>
          <w:szCs w:val="28"/>
        </w:rPr>
        <w:t>ы</w:t>
      </w:r>
      <w:r w:rsidRPr="00A36707">
        <w:rPr>
          <w:rFonts w:eastAsia="Calibri"/>
          <w:color w:val="000000"/>
          <w:sz w:val="28"/>
          <w:szCs w:val="28"/>
        </w:rPr>
        <w:t xml:space="preserve">ки и компетенции. В конкретных формах </w:t>
      </w:r>
      <w:proofErr w:type="gramStart"/>
      <w:r w:rsidRPr="00A36707">
        <w:rPr>
          <w:rFonts w:eastAsia="Calibri"/>
          <w:color w:val="000000"/>
          <w:sz w:val="28"/>
          <w:szCs w:val="28"/>
        </w:rPr>
        <w:t>наставляемый</w:t>
      </w:r>
      <w:proofErr w:type="gramEnd"/>
      <w:r w:rsidRPr="00A36707">
        <w:rPr>
          <w:rFonts w:eastAsia="Calibri"/>
          <w:color w:val="000000"/>
          <w:sz w:val="28"/>
          <w:szCs w:val="28"/>
        </w:rPr>
        <w:t xml:space="preserve"> может быть определен терм</w:t>
      </w:r>
      <w:r w:rsidRPr="00A36707">
        <w:rPr>
          <w:rFonts w:eastAsia="Calibri"/>
          <w:color w:val="000000"/>
          <w:sz w:val="28"/>
          <w:szCs w:val="28"/>
        </w:rPr>
        <w:t>и</w:t>
      </w:r>
      <w:r w:rsidRPr="00A36707">
        <w:rPr>
          <w:rFonts w:eastAsia="Calibri"/>
          <w:color w:val="000000"/>
          <w:sz w:val="28"/>
          <w:szCs w:val="28"/>
        </w:rPr>
        <w:t xml:space="preserve">ном «обучающийся». </w:t>
      </w:r>
    </w:p>
    <w:p w14:paraId="2B7B9003" w14:textId="77777777" w:rsidR="00A36707" w:rsidRPr="00A36707" w:rsidRDefault="00A36707" w:rsidP="009E7D9D">
      <w:pPr>
        <w:widowControl/>
        <w:adjustRightInd w:val="0"/>
        <w:ind w:right="-1419"/>
        <w:jc w:val="both"/>
        <w:rPr>
          <w:rFonts w:eastAsia="Calibri"/>
          <w:color w:val="000000"/>
          <w:sz w:val="28"/>
          <w:szCs w:val="28"/>
        </w:rPr>
      </w:pPr>
      <w:r w:rsidRPr="00A36707">
        <w:rPr>
          <w:rFonts w:eastAsia="Calibri"/>
          <w:color w:val="000000"/>
          <w:sz w:val="28"/>
          <w:szCs w:val="28"/>
        </w:rPr>
        <w:t>2.3. Муниципальный банк «Наставник» – это сводная информация, сформированная на основе данных «Информационной карты наставника» (Приложение 1), заполняемой п</w:t>
      </w:r>
      <w:r w:rsidRPr="00A36707">
        <w:rPr>
          <w:rFonts w:eastAsia="Calibri"/>
          <w:color w:val="000000"/>
          <w:sz w:val="28"/>
          <w:szCs w:val="28"/>
        </w:rPr>
        <w:t>е</w:t>
      </w:r>
      <w:r w:rsidRPr="00A36707">
        <w:rPr>
          <w:rFonts w:eastAsia="Calibri"/>
          <w:color w:val="000000"/>
          <w:sz w:val="28"/>
          <w:szCs w:val="28"/>
        </w:rPr>
        <w:t xml:space="preserve">дагогами, имеющими статус наставника в образовательном учреждении, в текущем учебном году. </w:t>
      </w:r>
    </w:p>
    <w:p w14:paraId="3E50961C" w14:textId="77777777" w:rsidR="00A36707" w:rsidRPr="00A36707" w:rsidRDefault="00A36707" w:rsidP="00A36707">
      <w:pPr>
        <w:widowControl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A36707">
        <w:rPr>
          <w:rFonts w:eastAsia="Calibri"/>
          <w:color w:val="000000"/>
          <w:sz w:val="28"/>
          <w:szCs w:val="28"/>
        </w:rPr>
        <w:t xml:space="preserve">3. Цель и задачи. </w:t>
      </w:r>
    </w:p>
    <w:p w14:paraId="349B93E7" w14:textId="77777777" w:rsidR="00A36707" w:rsidRPr="00A36707" w:rsidRDefault="00A36707" w:rsidP="009E7D9D">
      <w:pPr>
        <w:widowControl/>
        <w:adjustRightInd w:val="0"/>
        <w:ind w:right="-1278"/>
        <w:jc w:val="both"/>
        <w:rPr>
          <w:rFonts w:eastAsia="Calibri"/>
          <w:color w:val="000000"/>
          <w:sz w:val="28"/>
          <w:szCs w:val="28"/>
        </w:rPr>
      </w:pPr>
      <w:r w:rsidRPr="00A36707">
        <w:rPr>
          <w:rFonts w:eastAsia="Calibri"/>
          <w:color w:val="000000"/>
          <w:sz w:val="28"/>
          <w:szCs w:val="28"/>
        </w:rPr>
        <w:t>3.1. Целью создания муниципального банка «Наставник» является формирование о</w:t>
      </w:r>
      <w:r w:rsidRPr="00A36707">
        <w:rPr>
          <w:rFonts w:eastAsia="Calibri"/>
          <w:color w:val="000000"/>
          <w:sz w:val="28"/>
          <w:szCs w:val="28"/>
        </w:rPr>
        <w:t>б</w:t>
      </w:r>
      <w:r w:rsidRPr="00A36707">
        <w:rPr>
          <w:rFonts w:eastAsia="Calibri"/>
          <w:color w:val="000000"/>
          <w:sz w:val="28"/>
          <w:szCs w:val="28"/>
        </w:rPr>
        <w:t>новляемой сводной информации о потенциале наставников для создания эффективной профессиональной среды внутри образовательного пространства муниципалитета, по</w:t>
      </w:r>
      <w:r w:rsidRPr="00A36707">
        <w:rPr>
          <w:rFonts w:eastAsia="Calibri"/>
          <w:color w:val="000000"/>
          <w:sz w:val="28"/>
          <w:szCs w:val="28"/>
        </w:rPr>
        <w:t>з</w:t>
      </w:r>
      <w:r w:rsidRPr="00A36707">
        <w:rPr>
          <w:rFonts w:eastAsia="Calibri"/>
          <w:color w:val="000000"/>
          <w:sz w:val="28"/>
          <w:szCs w:val="28"/>
        </w:rPr>
        <w:t xml:space="preserve">воляющей повышать уровень педагогического мастерства и реализовывать актуальные педагогические задачи. </w:t>
      </w:r>
    </w:p>
    <w:p w14:paraId="4F85D5B1" w14:textId="77777777" w:rsidR="00A36707" w:rsidRPr="00A36707" w:rsidRDefault="00A36707" w:rsidP="00A36707">
      <w:pPr>
        <w:widowControl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A36707">
        <w:rPr>
          <w:rFonts w:eastAsia="Calibri"/>
          <w:color w:val="000000"/>
          <w:sz w:val="28"/>
          <w:szCs w:val="28"/>
        </w:rPr>
        <w:t xml:space="preserve">3.2. Основные задачи: </w:t>
      </w:r>
    </w:p>
    <w:p w14:paraId="5C63B9CC" w14:textId="77777777" w:rsidR="00A36707" w:rsidRPr="00A36707" w:rsidRDefault="00A36707" w:rsidP="009E7D9D">
      <w:pPr>
        <w:widowControl/>
        <w:adjustRightInd w:val="0"/>
        <w:ind w:right="-1278"/>
        <w:jc w:val="both"/>
        <w:rPr>
          <w:rFonts w:eastAsia="Calibri"/>
          <w:color w:val="000000"/>
          <w:sz w:val="28"/>
          <w:szCs w:val="28"/>
        </w:rPr>
      </w:pPr>
      <w:r w:rsidRPr="00A36707">
        <w:rPr>
          <w:rFonts w:eastAsia="Calibri"/>
          <w:color w:val="000000"/>
          <w:sz w:val="28"/>
          <w:szCs w:val="28"/>
        </w:rPr>
        <w:t xml:space="preserve">3.2.1. Актуализировать и расширить информацию о профессиональном потенциале наставников. </w:t>
      </w:r>
    </w:p>
    <w:p w14:paraId="78DBA06C" w14:textId="77777777" w:rsidR="00A36707" w:rsidRPr="00A36707" w:rsidRDefault="00A36707" w:rsidP="009E7D9D">
      <w:pPr>
        <w:widowControl/>
        <w:adjustRightInd w:val="0"/>
        <w:ind w:right="-1419"/>
        <w:jc w:val="both"/>
        <w:rPr>
          <w:rFonts w:eastAsia="Calibri"/>
          <w:color w:val="000000"/>
          <w:sz w:val="28"/>
          <w:szCs w:val="28"/>
        </w:rPr>
      </w:pPr>
      <w:r w:rsidRPr="00A36707">
        <w:rPr>
          <w:rFonts w:eastAsia="Calibri"/>
          <w:color w:val="000000"/>
          <w:sz w:val="28"/>
          <w:szCs w:val="28"/>
        </w:rPr>
        <w:t xml:space="preserve">3.2.2. Привлечь педагогов, имеющих статус «наставник», в наставническую деятельность на муниципальном уровне. </w:t>
      </w:r>
    </w:p>
    <w:p w14:paraId="1CA63CDB" w14:textId="77777777" w:rsidR="00A36707" w:rsidRPr="00A36707" w:rsidRDefault="00A36707" w:rsidP="00A36707">
      <w:pPr>
        <w:widowControl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A36707">
        <w:rPr>
          <w:rFonts w:eastAsia="Calibri"/>
          <w:color w:val="000000"/>
          <w:sz w:val="28"/>
          <w:szCs w:val="28"/>
        </w:rPr>
        <w:t xml:space="preserve">4. Организационные основы. </w:t>
      </w:r>
    </w:p>
    <w:p w14:paraId="30796D82" w14:textId="77777777" w:rsidR="00A36707" w:rsidRPr="00A36707" w:rsidRDefault="00A36707" w:rsidP="009E7D9D">
      <w:pPr>
        <w:widowControl/>
        <w:adjustRightInd w:val="0"/>
        <w:ind w:right="-1419"/>
        <w:jc w:val="both"/>
        <w:rPr>
          <w:rFonts w:eastAsia="Calibri"/>
          <w:color w:val="000000"/>
          <w:sz w:val="28"/>
          <w:szCs w:val="28"/>
        </w:rPr>
      </w:pPr>
      <w:r w:rsidRPr="00A36707">
        <w:rPr>
          <w:rFonts w:eastAsia="Calibri"/>
          <w:color w:val="000000"/>
          <w:sz w:val="28"/>
          <w:szCs w:val="28"/>
        </w:rPr>
        <w:t>4.1. Для включения в муниципальный банк «Наставник» наставникам по форме наста</w:t>
      </w:r>
      <w:r w:rsidRPr="00A36707">
        <w:rPr>
          <w:rFonts w:eastAsia="Calibri"/>
          <w:color w:val="000000"/>
          <w:sz w:val="28"/>
          <w:szCs w:val="28"/>
        </w:rPr>
        <w:t>в</w:t>
      </w:r>
      <w:r w:rsidRPr="00A36707">
        <w:rPr>
          <w:rFonts w:eastAsia="Calibri"/>
          <w:color w:val="000000"/>
          <w:sz w:val="28"/>
          <w:szCs w:val="28"/>
        </w:rPr>
        <w:t>ничества «Учитель – учитель» необходимо заполнить «Информационную карту наста</w:t>
      </w:r>
      <w:r w:rsidRPr="00A36707">
        <w:rPr>
          <w:rFonts w:eastAsia="Calibri"/>
          <w:color w:val="000000"/>
          <w:sz w:val="28"/>
          <w:szCs w:val="28"/>
        </w:rPr>
        <w:t>в</w:t>
      </w:r>
      <w:r w:rsidRPr="00A36707">
        <w:rPr>
          <w:rFonts w:eastAsia="Calibri"/>
          <w:color w:val="000000"/>
          <w:sz w:val="28"/>
          <w:szCs w:val="28"/>
        </w:rPr>
        <w:t xml:space="preserve">ника» (Приложения 1, 2). </w:t>
      </w:r>
    </w:p>
    <w:p w14:paraId="3D6AE6CC" w14:textId="40D1BCD1" w:rsidR="00A36707" w:rsidRPr="00A36707" w:rsidRDefault="00A36707" w:rsidP="009E7D9D">
      <w:pPr>
        <w:widowControl/>
        <w:adjustRightInd w:val="0"/>
        <w:ind w:right="-1419"/>
        <w:jc w:val="both"/>
        <w:rPr>
          <w:rFonts w:eastAsia="Calibri"/>
          <w:color w:val="000000"/>
          <w:sz w:val="28"/>
          <w:szCs w:val="28"/>
        </w:rPr>
      </w:pPr>
      <w:r w:rsidRPr="00A36707">
        <w:rPr>
          <w:rFonts w:eastAsia="Calibri"/>
          <w:color w:val="000000"/>
          <w:sz w:val="28"/>
          <w:szCs w:val="28"/>
        </w:rPr>
        <w:t>4.2. Сводная информация, сформированная на основе данных «Информационной карты наставника», может быть использована при планировании работы по данному направл</w:t>
      </w:r>
      <w:r w:rsidRPr="00A36707">
        <w:rPr>
          <w:rFonts w:eastAsia="Calibri"/>
          <w:color w:val="000000"/>
          <w:sz w:val="28"/>
          <w:szCs w:val="28"/>
        </w:rPr>
        <w:t>е</w:t>
      </w:r>
      <w:r w:rsidRPr="00A36707">
        <w:rPr>
          <w:rFonts w:eastAsia="Calibri"/>
          <w:color w:val="000000"/>
          <w:sz w:val="28"/>
          <w:szCs w:val="28"/>
        </w:rPr>
        <w:t>нию и размещается на официальном сайте администрации города Комсомольска-на-Амуре Хабаровского края.</w:t>
      </w:r>
    </w:p>
    <w:p w14:paraId="49250064" w14:textId="70E18DAC" w:rsidR="00A36707" w:rsidRPr="00A36707" w:rsidRDefault="00A36707" w:rsidP="009E7D9D">
      <w:pPr>
        <w:widowControl/>
        <w:adjustRightInd w:val="0"/>
        <w:ind w:right="-1419"/>
        <w:jc w:val="both"/>
        <w:rPr>
          <w:rFonts w:eastAsia="Calibri"/>
          <w:color w:val="000000"/>
          <w:sz w:val="28"/>
          <w:szCs w:val="28"/>
        </w:rPr>
      </w:pPr>
      <w:r w:rsidRPr="00A36707">
        <w:rPr>
          <w:rFonts w:eastAsia="Calibri"/>
          <w:color w:val="000000"/>
          <w:sz w:val="28"/>
          <w:szCs w:val="28"/>
        </w:rPr>
        <w:lastRenderedPageBreak/>
        <w:t>4.3. Воспользоваться ресурсами муниципального банка «Наставник» может любой наставляемый, отвечающий требованиям, указанным в пункте 2.2. настоящего Полож</w:t>
      </w:r>
      <w:r w:rsidRPr="00A36707">
        <w:rPr>
          <w:rFonts w:eastAsia="Calibri"/>
          <w:color w:val="000000"/>
          <w:sz w:val="28"/>
          <w:szCs w:val="28"/>
        </w:rPr>
        <w:t>е</w:t>
      </w:r>
      <w:r w:rsidRPr="00A36707">
        <w:rPr>
          <w:rFonts w:eastAsia="Calibri"/>
          <w:color w:val="000000"/>
          <w:sz w:val="28"/>
          <w:szCs w:val="28"/>
        </w:rPr>
        <w:t>ния, из любого образовательного учреждения, подвед</w:t>
      </w:r>
      <w:r w:rsidR="00012976">
        <w:rPr>
          <w:rFonts w:eastAsia="Calibri"/>
          <w:color w:val="000000"/>
          <w:sz w:val="28"/>
          <w:szCs w:val="28"/>
        </w:rPr>
        <w:t>омственного У</w:t>
      </w:r>
      <w:r w:rsidRPr="00A36707">
        <w:rPr>
          <w:rFonts w:eastAsia="Calibri"/>
          <w:color w:val="000000"/>
          <w:sz w:val="28"/>
          <w:szCs w:val="28"/>
        </w:rPr>
        <w:t>правлению образ</w:t>
      </w:r>
      <w:r w:rsidRPr="00A36707">
        <w:rPr>
          <w:rFonts w:eastAsia="Calibri"/>
          <w:color w:val="000000"/>
          <w:sz w:val="28"/>
          <w:szCs w:val="28"/>
        </w:rPr>
        <w:t>о</w:t>
      </w:r>
      <w:r w:rsidRPr="00A36707">
        <w:rPr>
          <w:rFonts w:eastAsia="Calibri"/>
          <w:color w:val="000000"/>
          <w:sz w:val="28"/>
          <w:szCs w:val="28"/>
        </w:rPr>
        <w:t xml:space="preserve">вания. </w:t>
      </w:r>
    </w:p>
    <w:p w14:paraId="2B8CE5D4" w14:textId="77777777" w:rsidR="00A36707" w:rsidRPr="00A36707" w:rsidRDefault="00A36707" w:rsidP="00A36707">
      <w:pPr>
        <w:widowControl/>
        <w:adjustRightInd w:val="0"/>
        <w:jc w:val="both"/>
        <w:rPr>
          <w:rFonts w:eastAsia="Calibri"/>
          <w:color w:val="000000"/>
          <w:sz w:val="28"/>
          <w:szCs w:val="28"/>
        </w:rPr>
      </w:pPr>
    </w:p>
    <w:p w14:paraId="4945663B" w14:textId="77777777" w:rsidR="009E7D9D" w:rsidRDefault="009E7D9D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</w:p>
    <w:p w14:paraId="066FCA24" w14:textId="77777777" w:rsidR="009E7D9D" w:rsidRDefault="009E7D9D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</w:p>
    <w:p w14:paraId="09AA7F5A" w14:textId="77777777" w:rsidR="009E7D9D" w:rsidRDefault="009E7D9D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</w:p>
    <w:p w14:paraId="6CE462FA" w14:textId="77777777" w:rsidR="009E7D9D" w:rsidRDefault="009E7D9D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</w:p>
    <w:p w14:paraId="10B6155F" w14:textId="77777777" w:rsidR="009E7D9D" w:rsidRDefault="009E7D9D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</w:p>
    <w:p w14:paraId="345E9D6D" w14:textId="77777777" w:rsidR="009E7D9D" w:rsidRDefault="009E7D9D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</w:p>
    <w:p w14:paraId="2CCA361E" w14:textId="77777777" w:rsidR="009E7D9D" w:rsidRDefault="009E7D9D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</w:p>
    <w:p w14:paraId="648AD65E" w14:textId="77777777" w:rsidR="009E7D9D" w:rsidRDefault="009E7D9D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</w:p>
    <w:p w14:paraId="3D4EBA34" w14:textId="77777777" w:rsidR="009E7D9D" w:rsidRDefault="009E7D9D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</w:p>
    <w:p w14:paraId="104A1F81" w14:textId="77777777" w:rsidR="009E7D9D" w:rsidRDefault="009E7D9D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</w:p>
    <w:p w14:paraId="06A75DB3" w14:textId="77777777" w:rsidR="009E7D9D" w:rsidRDefault="009E7D9D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</w:p>
    <w:p w14:paraId="5DC25A97" w14:textId="77777777" w:rsidR="009E7D9D" w:rsidRDefault="009E7D9D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</w:p>
    <w:p w14:paraId="041A4666" w14:textId="77777777" w:rsidR="009E7D9D" w:rsidRDefault="009E7D9D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</w:p>
    <w:p w14:paraId="7F0B6DF9" w14:textId="77777777" w:rsidR="009E7D9D" w:rsidRDefault="009E7D9D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</w:p>
    <w:p w14:paraId="7486EF20" w14:textId="77777777" w:rsidR="009E7D9D" w:rsidRDefault="009E7D9D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</w:p>
    <w:p w14:paraId="7790A09F" w14:textId="77777777" w:rsidR="009E7D9D" w:rsidRDefault="009E7D9D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</w:p>
    <w:p w14:paraId="026EF9AA" w14:textId="77777777" w:rsidR="009E7D9D" w:rsidRDefault="009E7D9D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</w:p>
    <w:p w14:paraId="766C92A5" w14:textId="77777777" w:rsidR="009E7D9D" w:rsidRDefault="009E7D9D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</w:p>
    <w:p w14:paraId="3E42C45F" w14:textId="77777777" w:rsidR="009E7D9D" w:rsidRDefault="009E7D9D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</w:p>
    <w:p w14:paraId="227447A8" w14:textId="77777777" w:rsidR="009E7D9D" w:rsidRDefault="009E7D9D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</w:p>
    <w:p w14:paraId="61EDB505" w14:textId="77777777" w:rsidR="009E7D9D" w:rsidRDefault="009E7D9D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</w:p>
    <w:p w14:paraId="77467B79" w14:textId="77777777" w:rsidR="009E7D9D" w:rsidRDefault="009E7D9D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</w:p>
    <w:p w14:paraId="65FBB80E" w14:textId="77777777" w:rsidR="009E7D9D" w:rsidRDefault="009E7D9D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</w:p>
    <w:p w14:paraId="04D0EEE5" w14:textId="77777777" w:rsidR="009E7D9D" w:rsidRDefault="009E7D9D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</w:p>
    <w:p w14:paraId="5E6979B1" w14:textId="77777777" w:rsidR="009E7D9D" w:rsidRDefault="009E7D9D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</w:p>
    <w:p w14:paraId="0F6E657A" w14:textId="77777777" w:rsidR="009E7D9D" w:rsidRDefault="009E7D9D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</w:p>
    <w:p w14:paraId="1937BB8F" w14:textId="77777777" w:rsidR="009E7D9D" w:rsidRDefault="009E7D9D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</w:p>
    <w:p w14:paraId="0A23264F" w14:textId="77777777" w:rsidR="009E7D9D" w:rsidRDefault="009E7D9D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</w:p>
    <w:p w14:paraId="01815183" w14:textId="77777777" w:rsidR="009E7D9D" w:rsidRDefault="009E7D9D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</w:p>
    <w:p w14:paraId="5920B387" w14:textId="77777777" w:rsidR="009E7D9D" w:rsidRDefault="009E7D9D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</w:p>
    <w:p w14:paraId="569430F0" w14:textId="77777777" w:rsidR="009E7D9D" w:rsidRDefault="009E7D9D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</w:p>
    <w:p w14:paraId="0E2645E6" w14:textId="77777777" w:rsidR="009E7D9D" w:rsidRDefault="009E7D9D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</w:p>
    <w:p w14:paraId="6D5452CE" w14:textId="77777777" w:rsidR="009E7D9D" w:rsidRDefault="009E7D9D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</w:p>
    <w:p w14:paraId="56F9A943" w14:textId="77777777" w:rsidR="009E7D9D" w:rsidRDefault="009E7D9D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</w:p>
    <w:p w14:paraId="42DF55EB" w14:textId="77777777" w:rsidR="009E7D9D" w:rsidRDefault="009E7D9D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</w:p>
    <w:p w14:paraId="0CEFE567" w14:textId="77777777" w:rsidR="009E7D9D" w:rsidRDefault="009E7D9D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</w:p>
    <w:p w14:paraId="6A404967" w14:textId="77777777" w:rsidR="009E7D9D" w:rsidRDefault="009E7D9D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</w:p>
    <w:p w14:paraId="3F4CDBF8" w14:textId="77777777" w:rsidR="009E7D9D" w:rsidRDefault="009E7D9D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</w:p>
    <w:p w14:paraId="1657AC49" w14:textId="77777777" w:rsidR="009E7D9D" w:rsidRDefault="009E7D9D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  <w:sectPr w:rsidR="009E7D9D" w:rsidSect="00654A58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14:paraId="7D9A6C05" w14:textId="6EE31749" w:rsidR="00A36707" w:rsidRPr="00A36707" w:rsidRDefault="00A36707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 xml:space="preserve">Приложение </w:t>
      </w:r>
      <w:r w:rsidR="00957B84">
        <w:rPr>
          <w:rFonts w:eastAsia="Calibri"/>
          <w:color w:val="000000"/>
          <w:sz w:val="28"/>
          <w:szCs w:val="28"/>
        </w:rPr>
        <w:t>1</w:t>
      </w:r>
    </w:p>
    <w:p w14:paraId="282EE59E" w14:textId="77777777" w:rsidR="00A36707" w:rsidRPr="00A36707" w:rsidRDefault="00A36707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  <w:r w:rsidRPr="00A36707">
        <w:rPr>
          <w:rFonts w:eastAsia="Calibri"/>
          <w:color w:val="000000"/>
          <w:sz w:val="28"/>
          <w:szCs w:val="28"/>
        </w:rPr>
        <w:t>к положению о муниципальном банке «Наставник»</w:t>
      </w:r>
    </w:p>
    <w:p w14:paraId="2A2BA429" w14:textId="77777777" w:rsidR="00A36707" w:rsidRPr="00A36707" w:rsidRDefault="00A36707" w:rsidP="00A36707">
      <w:pPr>
        <w:widowControl/>
        <w:adjustRightInd w:val="0"/>
        <w:rPr>
          <w:rFonts w:eastAsia="Calibri"/>
          <w:b/>
          <w:bCs/>
          <w:color w:val="000000"/>
          <w:sz w:val="23"/>
          <w:szCs w:val="23"/>
        </w:rPr>
      </w:pPr>
    </w:p>
    <w:p w14:paraId="135A8674" w14:textId="77777777" w:rsidR="00A36707" w:rsidRPr="00A36707" w:rsidRDefault="00A36707" w:rsidP="00A36707">
      <w:pPr>
        <w:widowControl/>
        <w:adjustRightInd w:val="0"/>
        <w:jc w:val="center"/>
        <w:rPr>
          <w:rFonts w:eastAsia="Calibri"/>
          <w:b/>
          <w:bCs/>
          <w:color w:val="000000"/>
          <w:sz w:val="23"/>
          <w:szCs w:val="23"/>
        </w:rPr>
      </w:pPr>
      <w:r w:rsidRPr="00A36707">
        <w:rPr>
          <w:rFonts w:eastAsia="Calibri"/>
          <w:b/>
          <w:bCs/>
          <w:color w:val="000000"/>
          <w:sz w:val="23"/>
          <w:szCs w:val="23"/>
        </w:rPr>
        <w:t>ИНФОРМАЦИОННАЯ КАРТА НАСТАВНИКА</w:t>
      </w:r>
    </w:p>
    <w:p w14:paraId="12E4CC9C" w14:textId="77777777" w:rsidR="00A36707" w:rsidRPr="00A36707" w:rsidRDefault="00A36707" w:rsidP="00A36707">
      <w:pPr>
        <w:widowControl/>
        <w:adjustRightInd w:val="0"/>
        <w:jc w:val="center"/>
        <w:rPr>
          <w:rFonts w:eastAsia="Calibri"/>
          <w:b/>
          <w:bCs/>
          <w:color w:val="000000"/>
          <w:sz w:val="23"/>
          <w:szCs w:val="23"/>
        </w:rPr>
      </w:pPr>
    </w:p>
    <w:tbl>
      <w:tblPr>
        <w:tblStyle w:val="11"/>
        <w:tblW w:w="16297" w:type="dxa"/>
        <w:jc w:val="center"/>
        <w:tblInd w:w="599" w:type="dxa"/>
        <w:tblLayout w:type="fixed"/>
        <w:tblLook w:val="04A0" w:firstRow="1" w:lastRow="0" w:firstColumn="1" w:lastColumn="0" w:noHBand="0" w:noVBand="1"/>
      </w:tblPr>
      <w:tblGrid>
        <w:gridCol w:w="778"/>
        <w:gridCol w:w="1771"/>
        <w:gridCol w:w="1322"/>
        <w:gridCol w:w="1305"/>
        <w:gridCol w:w="1980"/>
        <w:gridCol w:w="1211"/>
        <w:gridCol w:w="1188"/>
        <w:gridCol w:w="1314"/>
        <w:gridCol w:w="1106"/>
        <w:gridCol w:w="1175"/>
        <w:gridCol w:w="946"/>
        <w:gridCol w:w="1152"/>
        <w:gridCol w:w="1049"/>
      </w:tblGrid>
      <w:tr w:rsidR="00A36707" w:rsidRPr="00A36707" w14:paraId="1FDE274B" w14:textId="77777777" w:rsidTr="009E7D9D">
        <w:trPr>
          <w:jc w:val="center"/>
        </w:trPr>
        <w:tc>
          <w:tcPr>
            <w:tcW w:w="778" w:type="dxa"/>
          </w:tcPr>
          <w:p w14:paraId="6E8A468C" w14:textId="77777777" w:rsidR="00A36707" w:rsidRPr="00A36707" w:rsidRDefault="00A36707" w:rsidP="009E7D9D">
            <w:pPr>
              <w:adjustRightInd w:val="0"/>
              <w:spacing w:after="200" w:line="276" w:lineRule="auto"/>
              <w:contextualSpacing/>
              <w:jc w:val="center"/>
              <w:rPr>
                <w:rFonts w:eastAsia="Calibri"/>
                <w:color w:val="000000"/>
              </w:rPr>
            </w:pPr>
            <w:r w:rsidRPr="00A36707">
              <w:rPr>
                <w:rFonts w:eastAsia="Calibri"/>
                <w:color w:val="000000"/>
              </w:rPr>
              <w:t xml:space="preserve">№ </w:t>
            </w:r>
            <w:proofErr w:type="gramStart"/>
            <w:r w:rsidRPr="00A36707">
              <w:rPr>
                <w:rFonts w:eastAsia="Calibri"/>
                <w:color w:val="000000"/>
              </w:rPr>
              <w:t>п</w:t>
            </w:r>
            <w:proofErr w:type="gramEnd"/>
            <w:r w:rsidRPr="00A36707">
              <w:rPr>
                <w:rFonts w:eastAsia="Calibri"/>
                <w:color w:val="000000"/>
              </w:rPr>
              <w:t>/п</w:t>
            </w:r>
          </w:p>
        </w:tc>
        <w:tc>
          <w:tcPr>
            <w:tcW w:w="1771" w:type="dxa"/>
          </w:tcPr>
          <w:p w14:paraId="49C16CCF" w14:textId="77777777" w:rsidR="00A36707" w:rsidRPr="00A36707" w:rsidRDefault="00A36707" w:rsidP="00A36707">
            <w:pPr>
              <w:adjustRightInd w:val="0"/>
              <w:spacing w:after="200" w:line="276" w:lineRule="auto"/>
              <w:contextualSpacing/>
              <w:jc w:val="center"/>
              <w:rPr>
                <w:rFonts w:eastAsia="Calibri"/>
                <w:color w:val="000000"/>
              </w:rPr>
            </w:pPr>
            <w:r w:rsidRPr="00A36707">
              <w:rPr>
                <w:rFonts w:eastAsia="Calibri"/>
                <w:color w:val="000000"/>
              </w:rPr>
              <w:t>Ф.И.О.</w:t>
            </w:r>
          </w:p>
        </w:tc>
        <w:tc>
          <w:tcPr>
            <w:tcW w:w="1322" w:type="dxa"/>
          </w:tcPr>
          <w:p w14:paraId="1C781618" w14:textId="77777777" w:rsidR="00A36707" w:rsidRPr="00A36707" w:rsidRDefault="00A36707" w:rsidP="00A36707">
            <w:pPr>
              <w:adjustRightInd w:val="0"/>
              <w:spacing w:after="200" w:line="276" w:lineRule="auto"/>
              <w:contextualSpacing/>
              <w:jc w:val="center"/>
              <w:rPr>
                <w:rFonts w:eastAsia="Calibri"/>
                <w:color w:val="000000"/>
              </w:rPr>
            </w:pPr>
            <w:r w:rsidRPr="00A36707">
              <w:rPr>
                <w:rFonts w:eastAsia="Calibri"/>
                <w:color w:val="000000"/>
              </w:rPr>
              <w:t>Место р</w:t>
            </w:r>
            <w:r w:rsidRPr="00A36707">
              <w:rPr>
                <w:rFonts w:eastAsia="Calibri"/>
                <w:color w:val="000000"/>
              </w:rPr>
              <w:t>а</w:t>
            </w:r>
            <w:r w:rsidRPr="00A36707">
              <w:rPr>
                <w:rFonts w:eastAsia="Calibri"/>
                <w:color w:val="000000"/>
              </w:rPr>
              <w:t>боты</w:t>
            </w:r>
          </w:p>
        </w:tc>
        <w:tc>
          <w:tcPr>
            <w:tcW w:w="1305" w:type="dxa"/>
          </w:tcPr>
          <w:p w14:paraId="45F468D7" w14:textId="77777777" w:rsidR="00A36707" w:rsidRPr="00A36707" w:rsidRDefault="00A36707" w:rsidP="00A36707">
            <w:pPr>
              <w:adjustRightInd w:val="0"/>
              <w:spacing w:after="200" w:line="276" w:lineRule="auto"/>
              <w:contextualSpacing/>
              <w:jc w:val="center"/>
              <w:rPr>
                <w:rFonts w:eastAsia="Calibri"/>
                <w:color w:val="000000"/>
              </w:rPr>
            </w:pPr>
            <w:r w:rsidRPr="00A36707">
              <w:rPr>
                <w:rFonts w:eastAsia="Calibri"/>
                <w:color w:val="000000"/>
              </w:rPr>
              <w:t>Должность</w:t>
            </w:r>
          </w:p>
          <w:p w14:paraId="4C66DCF1" w14:textId="77777777" w:rsidR="00A36707" w:rsidRPr="00A36707" w:rsidRDefault="00A36707" w:rsidP="00A36707">
            <w:pPr>
              <w:adjustRightInd w:val="0"/>
              <w:spacing w:after="200" w:line="276" w:lineRule="auto"/>
              <w:ind w:left="720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980" w:type="dxa"/>
          </w:tcPr>
          <w:p w14:paraId="2136E56A" w14:textId="77777777" w:rsidR="00A36707" w:rsidRPr="00A36707" w:rsidRDefault="00A36707" w:rsidP="00A36707">
            <w:pPr>
              <w:adjustRightInd w:val="0"/>
              <w:spacing w:after="200" w:line="276" w:lineRule="auto"/>
              <w:contextualSpacing/>
              <w:jc w:val="center"/>
              <w:rPr>
                <w:rFonts w:eastAsia="Calibri"/>
                <w:color w:val="000000"/>
              </w:rPr>
            </w:pPr>
            <w:r w:rsidRPr="00A36707">
              <w:rPr>
                <w:rFonts w:eastAsia="Calibri"/>
                <w:color w:val="000000"/>
              </w:rPr>
              <w:t>Преподаваемый пре</w:t>
            </w:r>
            <w:r w:rsidRPr="00A36707">
              <w:rPr>
                <w:rFonts w:eastAsia="Calibri"/>
                <w:color w:val="000000"/>
              </w:rPr>
              <w:t>д</w:t>
            </w:r>
            <w:r w:rsidRPr="00A36707">
              <w:rPr>
                <w:rFonts w:eastAsia="Calibri"/>
                <w:color w:val="000000"/>
              </w:rPr>
              <w:t>мет/направление деятельности</w:t>
            </w:r>
          </w:p>
        </w:tc>
        <w:tc>
          <w:tcPr>
            <w:tcW w:w="1211" w:type="dxa"/>
          </w:tcPr>
          <w:p w14:paraId="520BE182" w14:textId="77777777" w:rsidR="00A36707" w:rsidRPr="00A36707" w:rsidRDefault="00A36707" w:rsidP="00A36707">
            <w:pPr>
              <w:adjustRightInd w:val="0"/>
              <w:spacing w:after="200" w:line="276" w:lineRule="auto"/>
              <w:contextualSpacing/>
              <w:jc w:val="center"/>
              <w:rPr>
                <w:rFonts w:eastAsia="Calibri"/>
                <w:color w:val="000000"/>
              </w:rPr>
            </w:pPr>
            <w:r w:rsidRPr="00A36707">
              <w:rPr>
                <w:rFonts w:eastAsia="Calibri"/>
                <w:color w:val="000000"/>
              </w:rPr>
              <w:t>Формы наставн</w:t>
            </w:r>
            <w:r w:rsidRPr="00A36707">
              <w:rPr>
                <w:rFonts w:eastAsia="Calibri"/>
                <w:color w:val="000000"/>
              </w:rPr>
              <w:t>и</w:t>
            </w:r>
            <w:r w:rsidRPr="00A36707">
              <w:rPr>
                <w:rFonts w:eastAsia="Calibri"/>
                <w:color w:val="000000"/>
              </w:rPr>
              <w:t>чества</w:t>
            </w:r>
          </w:p>
        </w:tc>
        <w:tc>
          <w:tcPr>
            <w:tcW w:w="1188" w:type="dxa"/>
          </w:tcPr>
          <w:p w14:paraId="2CD71570" w14:textId="77777777" w:rsidR="00A36707" w:rsidRPr="00A36707" w:rsidRDefault="00A36707" w:rsidP="00A36707">
            <w:pPr>
              <w:adjustRightInd w:val="0"/>
              <w:spacing w:after="200" w:line="276" w:lineRule="auto"/>
              <w:contextualSpacing/>
              <w:jc w:val="center"/>
              <w:rPr>
                <w:rFonts w:eastAsia="Calibri"/>
                <w:color w:val="000000"/>
              </w:rPr>
            </w:pPr>
            <w:r w:rsidRPr="00A36707">
              <w:rPr>
                <w:rFonts w:eastAsia="Calibri"/>
                <w:color w:val="000000"/>
              </w:rPr>
              <w:t>Квалиф</w:t>
            </w:r>
            <w:r w:rsidRPr="00A36707">
              <w:rPr>
                <w:rFonts w:eastAsia="Calibri"/>
                <w:color w:val="000000"/>
              </w:rPr>
              <w:t>и</w:t>
            </w:r>
            <w:r w:rsidRPr="00A36707">
              <w:rPr>
                <w:rFonts w:eastAsia="Calibri"/>
                <w:color w:val="000000"/>
              </w:rPr>
              <w:t>кацио</w:t>
            </w:r>
            <w:r w:rsidRPr="00A36707">
              <w:rPr>
                <w:rFonts w:eastAsia="Calibri"/>
                <w:color w:val="000000"/>
              </w:rPr>
              <w:t>н</w:t>
            </w:r>
            <w:r w:rsidRPr="00A36707">
              <w:rPr>
                <w:rFonts w:eastAsia="Calibri"/>
                <w:color w:val="000000"/>
              </w:rPr>
              <w:t>ная кат</w:t>
            </w:r>
            <w:r w:rsidRPr="00A36707">
              <w:rPr>
                <w:rFonts w:eastAsia="Calibri"/>
                <w:color w:val="000000"/>
              </w:rPr>
              <w:t>е</w:t>
            </w:r>
            <w:r w:rsidRPr="00A36707">
              <w:rPr>
                <w:rFonts w:eastAsia="Calibri"/>
                <w:color w:val="000000"/>
              </w:rPr>
              <w:t>гория (при наличии)</w:t>
            </w:r>
          </w:p>
        </w:tc>
        <w:tc>
          <w:tcPr>
            <w:tcW w:w="1314" w:type="dxa"/>
          </w:tcPr>
          <w:p w14:paraId="525E4207" w14:textId="77777777" w:rsidR="00A36707" w:rsidRPr="00A36707" w:rsidRDefault="00A36707" w:rsidP="00A36707">
            <w:pPr>
              <w:adjustRightInd w:val="0"/>
              <w:spacing w:after="200" w:line="276" w:lineRule="auto"/>
              <w:contextualSpacing/>
              <w:jc w:val="center"/>
              <w:rPr>
                <w:rFonts w:eastAsia="Calibri"/>
                <w:color w:val="000000"/>
              </w:rPr>
            </w:pPr>
            <w:r w:rsidRPr="00A36707">
              <w:rPr>
                <w:rFonts w:eastAsia="Calibri"/>
                <w:color w:val="000000"/>
              </w:rPr>
              <w:t>Эффекти</w:t>
            </w:r>
            <w:r w:rsidRPr="00A36707">
              <w:rPr>
                <w:rFonts w:eastAsia="Calibri"/>
                <w:color w:val="000000"/>
              </w:rPr>
              <w:t>в</w:t>
            </w:r>
            <w:r w:rsidRPr="00A36707">
              <w:rPr>
                <w:rFonts w:eastAsia="Calibri"/>
                <w:color w:val="000000"/>
              </w:rPr>
              <w:t>ное влад</w:t>
            </w:r>
            <w:r w:rsidRPr="00A36707">
              <w:rPr>
                <w:rFonts w:eastAsia="Calibri"/>
                <w:color w:val="000000"/>
              </w:rPr>
              <w:t>е</w:t>
            </w:r>
            <w:r w:rsidRPr="00A36707">
              <w:rPr>
                <w:rFonts w:eastAsia="Calibri"/>
                <w:color w:val="000000"/>
              </w:rPr>
              <w:t>ние техн</w:t>
            </w:r>
            <w:r w:rsidRPr="00A36707">
              <w:rPr>
                <w:rFonts w:eastAsia="Calibri"/>
                <w:color w:val="000000"/>
              </w:rPr>
              <w:t>о</w:t>
            </w:r>
            <w:r w:rsidRPr="00A36707">
              <w:rPr>
                <w:rFonts w:eastAsia="Calibri"/>
                <w:color w:val="000000"/>
              </w:rPr>
              <w:t>логиями (указать)</w:t>
            </w:r>
          </w:p>
          <w:p w14:paraId="0517E64E" w14:textId="77777777" w:rsidR="00A36707" w:rsidRPr="00A36707" w:rsidRDefault="00A36707" w:rsidP="00A36707">
            <w:pPr>
              <w:adjustRightInd w:val="0"/>
              <w:spacing w:after="200" w:line="276" w:lineRule="auto"/>
              <w:ind w:left="720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106" w:type="dxa"/>
          </w:tcPr>
          <w:p w14:paraId="00EAF710" w14:textId="77777777" w:rsidR="00A36707" w:rsidRPr="00A36707" w:rsidRDefault="00A36707" w:rsidP="00A36707">
            <w:pPr>
              <w:adjustRightInd w:val="0"/>
              <w:spacing w:after="200" w:line="276" w:lineRule="auto"/>
              <w:contextualSpacing/>
              <w:jc w:val="center"/>
              <w:rPr>
                <w:rFonts w:eastAsia="Calibri"/>
                <w:color w:val="000000"/>
              </w:rPr>
            </w:pPr>
            <w:r w:rsidRPr="00A36707">
              <w:rPr>
                <w:rFonts w:eastAsia="Calibri"/>
                <w:color w:val="000000"/>
              </w:rPr>
              <w:t>Соде</w:t>
            </w:r>
            <w:r w:rsidRPr="00A36707">
              <w:rPr>
                <w:rFonts w:eastAsia="Calibri"/>
                <w:color w:val="000000"/>
              </w:rPr>
              <w:t>р</w:t>
            </w:r>
            <w:r w:rsidRPr="00A36707">
              <w:rPr>
                <w:rFonts w:eastAsia="Calibri"/>
                <w:color w:val="000000"/>
              </w:rPr>
              <w:t>жание метод</w:t>
            </w:r>
            <w:r w:rsidRPr="00A36707">
              <w:rPr>
                <w:rFonts w:eastAsia="Calibri"/>
                <w:color w:val="000000"/>
              </w:rPr>
              <w:t>и</w:t>
            </w:r>
            <w:r w:rsidRPr="00A36707">
              <w:rPr>
                <w:rFonts w:eastAsia="Calibri"/>
                <w:color w:val="000000"/>
              </w:rPr>
              <w:t>ческого сопр</w:t>
            </w:r>
            <w:r w:rsidRPr="00A36707">
              <w:rPr>
                <w:rFonts w:eastAsia="Calibri"/>
                <w:color w:val="000000"/>
              </w:rPr>
              <w:t>о</w:t>
            </w:r>
            <w:r w:rsidRPr="00A36707">
              <w:rPr>
                <w:rFonts w:eastAsia="Calibri"/>
                <w:color w:val="000000"/>
              </w:rPr>
              <w:t>вожд</w:t>
            </w:r>
            <w:r w:rsidRPr="00A36707">
              <w:rPr>
                <w:rFonts w:eastAsia="Calibri"/>
                <w:color w:val="000000"/>
              </w:rPr>
              <w:t>е</w:t>
            </w:r>
            <w:r w:rsidRPr="00A36707">
              <w:rPr>
                <w:rFonts w:eastAsia="Calibri"/>
                <w:color w:val="000000"/>
              </w:rPr>
              <w:t>ния *</w:t>
            </w:r>
          </w:p>
        </w:tc>
        <w:tc>
          <w:tcPr>
            <w:tcW w:w="1175" w:type="dxa"/>
          </w:tcPr>
          <w:p w14:paraId="5114C12E" w14:textId="77777777" w:rsidR="00A36707" w:rsidRPr="00A36707" w:rsidRDefault="00A36707" w:rsidP="00A36707">
            <w:pPr>
              <w:adjustRightInd w:val="0"/>
              <w:spacing w:after="200" w:line="276" w:lineRule="auto"/>
              <w:contextualSpacing/>
              <w:jc w:val="center"/>
              <w:rPr>
                <w:rFonts w:eastAsia="Calibri"/>
                <w:color w:val="000000"/>
              </w:rPr>
            </w:pPr>
            <w:r w:rsidRPr="00A36707">
              <w:rPr>
                <w:rFonts w:eastAsia="Calibri"/>
                <w:color w:val="000000"/>
              </w:rPr>
              <w:t>Гото</w:t>
            </w:r>
            <w:r w:rsidRPr="00A36707">
              <w:rPr>
                <w:rFonts w:eastAsia="Calibri"/>
                <w:color w:val="000000"/>
              </w:rPr>
              <w:t>в</w:t>
            </w:r>
            <w:r w:rsidRPr="00A36707">
              <w:rPr>
                <w:rFonts w:eastAsia="Calibri"/>
                <w:color w:val="000000"/>
              </w:rPr>
              <w:t>ность к сетевому формату работы (да/нет, диста</w:t>
            </w:r>
            <w:r w:rsidRPr="00A36707">
              <w:rPr>
                <w:rFonts w:eastAsia="Calibri"/>
                <w:color w:val="000000"/>
              </w:rPr>
              <w:t>н</w:t>
            </w:r>
            <w:r w:rsidRPr="00A36707">
              <w:rPr>
                <w:rFonts w:eastAsia="Calibri"/>
                <w:color w:val="000000"/>
              </w:rPr>
              <w:t>цио</w:t>
            </w:r>
            <w:r w:rsidRPr="00A36707">
              <w:rPr>
                <w:rFonts w:eastAsia="Calibri"/>
                <w:color w:val="000000"/>
              </w:rPr>
              <w:t>н</w:t>
            </w:r>
            <w:r w:rsidRPr="00A36707">
              <w:rPr>
                <w:rFonts w:eastAsia="Calibri"/>
                <w:color w:val="000000"/>
              </w:rPr>
              <w:t>но/очно)</w:t>
            </w:r>
          </w:p>
        </w:tc>
        <w:tc>
          <w:tcPr>
            <w:tcW w:w="946" w:type="dxa"/>
          </w:tcPr>
          <w:p w14:paraId="2443ED89" w14:textId="77777777" w:rsidR="00A36707" w:rsidRPr="00A36707" w:rsidRDefault="00A36707" w:rsidP="00A36707">
            <w:pPr>
              <w:adjustRightInd w:val="0"/>
              <w:spacing w:after="200" w:line="276" w:lineRule="auto"/>
              <w:contextualSpacing/>
              <w:jc w:val="center"/>
              <w:rPr>
                <w:rFonts w:eastAsia="Calibri"/>
                <w:color w:val="000000"/>
              </w:rPr>
            </w:pPr>
            <w:r w:rsidRPr="00A36707">
              <w:rPr>
                <w:rFonts w:eastAsia="Calibri"/>
                <w:color w:val="000000"/>
              </w:rPr>
              <w:t>Акти</w:t>
            </w:r>
            <w:r w:rsidRPr="00A36707">
              <w:rPr>
                <w:rFonts w:eastAsia="Calibri"/>
                <w:color w:val="000000"/>
              </w:rPr>
              <w:t>в</w:t>
            </w:r>
            <w:r w:rsidRPr="00A36707">
              <w:rPr>
                <w:rFonts w:eastAsia="Calibri"/>
                <w:color w:val="000000"/>
              </w:rPr>
              <w:t>ные ссылки на с</w:t>
            </w:r>
            <w:r w:rsidRPr="00A36707">
              <w:rPr>
                <w:rFonts w:eastAsia="Calibri"/>
                <w:color w:val="000000"/>
              </w:rPr>
              <w:t>о</w:t>
            </w:r>
            <w:r w:rsidRPr="00A36707">
              <w:rPr>
                <w:rFonts w:eastAsia="Calibri"/>
                <w:color w:val="000000"/>
              </w:rPr>
              <w:t>циал</w:t>
            </w:r>
            <w:r w:rsidRPr="00A36707">
              <w:rPr>
                <w:rFonts w:eastAsia="Calibri"/>
                <w:color w:val="000000"/>
              </w:rPr>
              <w:t>ь</w:t>
            </w:r>
            <w:r w:rsidRPr="00A36707">
              <w:rPr>
                <w:rFonts w:eastAsia="Calibri"/>
                <w:color w:val="000000"/>
              </w:rPr>
              <w:t>ные сети</w:t>
            </w:r>
          </w:p>
        </w:tc>
        <w:tc>
          <w:tcPr>
            <w:tcW w:w="1152" w:type="dxa"/>
          </w:tcPr>
          <w:p w14:paraId="5CFC6E52" w14:textId="2A13822A" w:rsidR="00A36707" w:rsidRPr="00A36707" w:rsidRDefault="00A36707" w:rsidP="00A36707">
            <w:pPr>
              <w:adjustRightInd w:val="0"/>
              <w:spacing w:after="200" w:line="276" w:lineRule="auto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Телефо</w:t>
            </w:r>
            <w:r w:rsidRPr="00A36707">
              <w:rPr>
                <w:rFonts w:eastAsia="Calibri"/>
                <w:color w:val="000000"/>
              </w:rPr>
              <w:t>н</w:t>
            </w:r>
          </w:p>
        </w:tc>
        <w:tc>
          <w:tcPr>
            <w:tcW w:w="1049" w:type="dxa"/>
          </w:tcPr>
          <w:p w14:paraId="5B21198D" w14:textId="77777777" w:rsidR="00A36707" w:rsidRPr="00A36707" w:rsidRDefault="00A36707" w:rsidP="00A36707">
            <w:pPr>
              <w:adjustRightInd w:val="0"/>
              <w:spacing w:after="200" w:line="276" w:lineRule="auto"/>
              <w:contextualSpacing/>
              <w:jc w:val="center"/>
              <w:rPr>
                <w:rFonts w:eastAsia="Calibri"/>
                <w:color w:val="000000"/>
              </w:rPr>
            </w:pPr>
            <w:r w:rsidRPr="00A36707">
              <w:rPr>
                <w:rFonts w:eastAsia="Calibri"/>
                <w:color w:val="000000"/>
                <w:lang w:val="en-US"/>
              </w:rPr>
              <w:t>E</w:t>
            </w:r>
            <w:r w:rsidRPr="00A36707">
              <w:rPr>
                <w:rFonts w:eastAsia="Calibri"/>
                <w:color w:val="000000"/>
              </w:rPr>
              <w:t>-</w:t>
            </w:r>
            <w:r w:rsidRPr="00A36707">
              <w:rPr>
                <w:rFonts w:eastAsia="Calibri"/>
                <w:color w:val="000000"/>
                <w:lang w:val="en-US"/>
              </w:rPr>
              <w:t>mail</w:t>
            </w:r>
          </w:p>
        </w:tc>
      </w:tr>
      <w:tr w:rsidR="00A36707" w:rsidRPr="00A36707" w14:paraId="1A74B76A" w14:textId="77777777" w:rsidTr="009E7D9D">
        <w:trPr>
          <w:jc w:val="center"/>
        </w:trPr>
        <w:tc>
          <w:tcPr>
            <w:tcW w:w="778" w:type="dxa"/>
          </w:tcPr>
          <w:p w14:paraId="28961F65" w14:textId="77777777" w:rsidR="00A36707" w:rsidRPr="00A36707" w:rsidRDefault="00A36707" w:rsidP="00A36707">
            <w:pPr>
              <w:numPr>
                <w:ilvl w:val="0"/>
                <w:numId w:val="75"/>
              </w:numPr>
              <w:adjustRightInd w:val="0"/>
              <w:spacing w:after="200" w:line="276" w:lineRule="auto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1771" w:type="dxa"/>
            <w:vAlign w:val="center"/>
          </w:tcPr>
          <w:p w14:paraId="223F338B" w14:textId="77777777" w:rsidR="00A36707" w:rsidRPr="00A36707" w:rsidRDefault="00A36707" w:rsidP="00A36707">
            <w:pPr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1322" w:type="dxa"/>
            <w:vAlign w:val="center"/>
          </w:tcPr>
          <w:p w14:paraId="6DA92AC5" w14:textId="77777777" w:rsidR="00A36707" w:rsidRPr="00A36707" w:rsidRDefault="00A36707" w:rsidP="00A36707">
            <w:pPr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1305" w:type="dxa"/>
            <w:vAlign w:val="center"/>
          </w:tcPr>
          <w:p w14:paraId="0DDAA827" w14:textId="77777777" w:rsidR="00A36707" w:rsidRPr="00A36707" w:rsidRDefault="00A36707" w:rsidP="00A36707">
            <w:pPr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1980" w:type="dxa"/>
            <w:vAlign w:val="center"/>
          </w:tcPr>
          <w:p w14:paraId="187198E4" w14:textId="77777777" w:rsidR="00A36707" w:rsidRPr="00A36707" w:rsidRDefault="00A36707" w:rsidP="00A36707">
            <w:pPr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1211" w:type="dxa"/>
            <w:vAlign w:val="center"/>
          </w:tcPr>
          <w:p w14:paraId="5903298F" w14:textId="77777777" w:rsidR="00A36707" w:rsidRPr="00A36707" w:rsidRDefault="00A36707" w:rsidP="00A36707">
            <w:pPr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1188" w:type="dxa"/>
            <w:vAlign w:val="center"/>
          </w:tcPr>
          <w:p w14:paraId="695E3EC5" w14:textId="77777777" w:rsidR="00A36707" w:rsidRPr="00A36707" w:rsidRDefault="00A36707" w:rsidP="00A36707">
            <w:pPr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1314" w:type="dxa"/>
            <w:vAlign w:val="center"/>
          </w:tcPr>
          <w:p w14:paraId="5F9AF404" w14:textId="77777777" w:rsidR="00A36707" w:rsidRPr="00A36707" w:rsidRDefault="00A36707" w:rsidP="00A36707">
            <w:pPr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1106" w:type="dxa"/>
            <w:vAlign w:val="center"/>
          </w:tcPr>
          <w:p w14:paraId="56901F3C" w14:textId="77777777" w:rsidR="00A36707" w:rsidRPr="00A36707" w:rsidRDefault="00A36707" w:rsidP="00A36707">
            <w:pPr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1175" w:type="dxa"/>
            <w:vAlign w:val="center"/>
          </w:tcPr>
          <w:p w14:paraId="720B1C35" w14:textId="77777777" w:rsidR="00A36707" w:rsidRPr="00A36707" w:rsidRDefault="00A36707" w:rsidP="00A36707">
            <w:pPr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946" w:type="dxa"/>
            <w:vAlign w:val="center"/>
          </w:tcPr>
          <w:p w14:paraId="2F460E2C" w14:textId="77777777" w:rsidR="00A36707" w:rsidRPr="00A36707" w:rsidRDefault="00A36707" w:rsidP="00A36707">
            <w:pPr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1152" w:type="dxa"/>
            <w:vAlign w:val="center"/>
          </w:tcPr>
          <w:p w14:paraId="2D9A7DA2" w14:textId="77777777" w:rsidR="00A36707" w:rsidRPr="00A36707" w:rsidRDefault="00A36707" w:rsidP="00A36707">
            <w:pPr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1049" w:type="dxa"/>
            <w:vAlign w:val="center"/>
          </w:tcPr>
          <w:p w14:paraId="1AD28CEA" w14:textId="77777777" w:rsidR="00A36707" w:rsidRPr="00A36707" w:rsidRDefault="00A36707" w:rsidP="00A36707">
            <w:pPr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</w:tr>
      <w:tr w:rsidR="00A36707" w:rsidRPr="00A36707" w14:paraId="7354CCC0" w14:textId="77777777" w:rsidTr="009E7D9D">
        <w:trPr>
          <w:jc w:val="center"/>
        </w:trPr>
        <w:tc>
          <w:tcPr>
            <w:tcW w:w="778" w:type="dxa"/>
          </w:tcPr>
          <w:p w14:paraId="0AAD1F26" w14:textId="77777777" w:rsidR="00A36707" w:rsidRPr="00A36707" w:rsidRDefault="00A36707" w:rsidP="00A36707">
            <w:pPr>
              <w:numPr>
                <w:ilvl w:val="0"/>
                <w:numId w:val="75"/>
              </w:numPr>
              <w:adjustRightInd w:val="0"/>
              <w:spacing w:after="200" w:line="276" w:lineRule="auto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1771" w:type="dxa"/>
            <w:vAlign w:val="center"/>
          </w:tcPr>
          <w:p w14:paraId="2E90ACC7" w14:textId="77777777" w:rsidR="00A36707" w:rsidRPr="00A36707" w:rsidRDefault="00A36707" w:rsidP="00A36707">
            <w:pPr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1322" w:type="dxa"/>
            <w:vAlign w:val="center"/>
          </w:tcPr>
          <w:p w14:paraId="7F411C11" w14:textId="77777777" w:rsidR="00A36707" w:rsidRPr="00A36707" w:rsidRDefault="00A36707" w:rsidP="00A36707">
            <w:pPr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1305" w:type="dxa"/>
            <w:vAlign w:val="center"/>
          </w:tcPr>
          <w:p w14:paraId="7FDEA6D7" w14:textId="77777777" w:rsidR="00A36707" w:rsidRPr="00A36707" w:rsidRDefault="00A36707" w:rsidP="00A36707">
            <w:pPr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1980" w:type="dxa"/>
            <w:vAlign w:val="center"/>
          </w:tcPr>
          <w:p w14:paraId="1BB39140" w14:textId="77777777" w:rsidR="00A36707" w:rsidRPr="00A36707" w:rsidRDefault="00A36707" w:rsidP="00A36707">
            <w:pPr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1211" w:type="dxa"/>
            <w:vAlign w:val="center"/>
          </w:tcPr>
          <w:p w14:paraId="52D80390" w14:textId="77777777" w:rsidR="00A36707" w:rsidRPr="00A36707" w:rsidRDefault="00A36707" w:rsidP="00A36707">
            <w:pPr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1188" w:type="dxa"/>
            <w:vAlign w:val="center"/>
          </w:tcPr>
          <w:p w14:paraId="440D97CF" w14:textId="77777777" w:rsidR="00A36707" w:rsidRPr="00A36707" w:rsidRDefault="00A36707" w:rsidP="00A36707">
            <w:pPr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1314" w:type="dxa"/>
            <w:vAlign w:val="center"/>
          </w:tcPr>
          <w:p w14:paraId="5885BAA3" w14:textId="77777777" w:rsidR="00A36707" w:rsidRPr="00A36707" w:rsidRDefault="00A36707" w:rsidP="00A36707">
            <w:pPr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1106" w:type="dxa"/>
            <w:vAlign w:val="center"/>
          </w:tcPr>
          <w:p w14:paraId="1D55E246" w14:textId="77777777" w:rsidR="00A36707" w:rsidRPr="00A36707" w:rsidRDefault="00A36707" w:rsidP="00A36707">
            <w:pPr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1175" w:type="dxa"/>
            <w:vAlign w:val="center"/>
          </w:tcPr>
          <w:p w14:paraId="02D64FDB" w14:textId="77777777" w:rsidR="00A36707" w:rsidRPr="00A36707" w:rsidRDefault="00A36707" w:rsidP="00A36707">
            <w:pPr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946" w:type="dxa"/>
            <w:vAlign w:val="center"/>
          </w:tcPr>
          <w:p w14:paraId="72C22F6A" w14:textId="77777777" w:rsidR="00A36707" w:rsidRPr="00A36707" w:rsidRDefault="00A36707" w:rsidP="00A36707">
            <w:pPr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1152" w:type="dxa"/>
            <w:vAlign w:val="center"/>
          </w:tcPr>
          <w:p w14:paraId="1EA1F1D2" w14:textId="77777777" w:rsidR="00A36707" w:rsidRPr="00A36707" w:rsidRDefault="00A36707" w:rsidP="00A36707">
            <w:pPr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1049" w:type="dxa"/>
            <w:vAlign w:val="center"/>
          </w:tcPr>
          <w:p w14:paraId="45C6B684" w14:textId="77777777" w:rsidR="00A36707" w:rsidRPr="00A36707" w:rsidRDefault="00A36707" w:rsidP="00A36707">
            <w:pPr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</w:tr>
      <w:tr w:rsidR="00A36707" w:rsidRPr="00A36707" w14:paraId="449BE9FB" w14:textId="77777777" w:rsidTr="009E7D9D">
        <w:trPr>
          <w:jc w:val="center"/>
        </w:trPr>
        <w:tc>
          <w:tcPr>
            <w:tcW w:w="778" w:type="dxa"/>
          </w:tcPr>
          <w:p w14:paraId="173FEA0C" w14:textId="77777777" w:rsidR="00A36707" w:rsidRPr="00A36707" w:rsidRDefault="00A36707" w:rsidP="00A36707">
            <w:pPr>
              <w:numPr>
                <w:ilvl w:val="0"/>
                <w:numId w:val="75"/>
              </w:numPr>
              <w:adjustRightInd w:val="0"/>
              <w:spacing w:after="200" w:line="276" w:lineRule="auto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1771" w:type="dxa"/>
            <w:vAlign w:val="center"/>
          </w:tcPr>
          <w:p w14:paraId="0A02916C" w14:textId="77777777" w:rsidR="00A36707" w:rsidRPr="00A36707" w:rsidRDefault="00A36707" w:rsidP="00A36707">
            <w:pPr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1322" w:type="dxa"/>
            <w:vAlign w:val="center"/>
          </w:tcPr>
          <w:p w14:paraId="1F91A584" w14:textId="77777777" w:rsidR="00A36707" w:rsidRPr="00A36707" w:rsidRDefault="00A36707" w:rsidP="00A36707">
            <w:pPr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1305" w:type="dxa"/>
            <w:vAlign w:val="center"/>
          </w:tcPr>
          <w:p w14:paraId="31878528" w14:textId="77777777" w:rsidR="00A36707" w:rsidRPr="00A36707" w:rsidRDefault="00A36707" w:rsidP="00A36707">
            <w:pPr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1980" w:type="dxa"/>
            <w:vAlign w:val="center"/>
          </w:tcPr>
          <w:p w14:paraId="370C1EF5" w14:textId="77777777" w:rsidR="00A36707" w:rsidRPr="00A36707" w:rsidRDefault="00A36707" w:rsidP="00A36707">
            <w:pPr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1211" w:type="dxa"/>
            <w:vAlign w:val="center"/>
          </w:tcPr>
          <w:p w14:paraId="670C6528" w14:textId="77777777" w:rsidR="00A36707" w:rsidRPr="00A36707" w:rsidRDefault="00A36707" w:rsidP="00A36707">
            <w:pPr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1188" w:type="dxa"/>
            <w:vAlign w:val="center"/>
          </w:tcPr>
          <w:p w14:paraId="6191ACA9" w14:textId="77777777" w:rsidR="00A36707" w:rsidRPr="00A36707" w:rsidRDefault="00A36707" w:rsidP="00A36707">
            <w:pPr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1314" w:type="dxa"/>
            <w:vAlign w:val="center"/>
          </w:tcPr>
          <w:p w14:paraId="2C99B646" w14:textId="77777777" w:rsidR="00A36707" w:rsidRPr="00A36707" w:rsidRDefault="00A36707" w:rsidP="00A36707">
            <w:pPr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1106" w:type="dxa"/>
            <w:vAlign w:val="center"/>
          </w:tcPr>
          <w:p w14:paraId="1FF25DF8" w14:textId="77777777" w:rsidR="00A36707" w:rsidRPr="00A36707" w:rsidRDefault="00A36707" w:rsidP="00A36707">
            <w:pPr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1175" w:type="dxa"/>
            <w:vAlign w:val="center"/>
          </w:tcPr>
          <w:p w14:paraId="300BB1F6" w14:textId="77777777" w:rsidR="00A36707" w:rsidRPr="00A36707" w:rsidRDefault="00A36707" w:rsidP="00A36707">
            <w:pPr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946" w:type="dxa"/>
            <w:vAlign w:val="center"/>
          </w:tcPr>
          <w:p w14:paraId="4BB6ED0E" w14:textId="77777777" w:rsidR="00A36707" w:rsidRPr="00A36707" w:rsidRDefault="00A36707" w:rsidP="00A36707">
            <w:pPr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1152" w:type="dxa"/>
            <w:vAlign w:val="center"/>
          </w:tcPr>
          <w:p w14:paraId="43B0FEE3" w14:textId="77777777" w:rsidR="00A36707" w:rsidRPr="00A36707" w:rsidRDefault="00A36707" w:rsidP="00A36707">
            <w:pPr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  <w:tc>
          <w:tcPr>
            <w:tcW w:w="1049" w:type="dxa"/>
            <w:vAlign w:val="center"/>
          </w:tcPr>
          <w:p w14:paraId="782F2B45" w14:textId="77777777" w:rsidR="00A36707" w:rsidRPr="00A36707" w:rsidRDefault="00A36707" w:rsidP="00A36707">
            <w:pPr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</w:rPr>
            </w:pPr>
          </w:p>
        </w:tc>
      </w:tr>
      <w:tr w:rsidR="00A36707" w:rsidRPr="00A36707" w14:paraId="4618B3E7" w14:textId="77777777" w:rsidTr="009E7D9D">
        <w:trPr>
          <w:jc w:val="center"/>
        </w:trPr>
        <w:tc>
          <w:tcPr>
            <w:tcW w:w="778" w:type="dxa"/>
          </w:tcPr>
          <w:p w14:paraId="2C6C1C06" w14:textId="77777777" w:rsidR="00A36707" w:rsidRPr="00A36707" w:rsidRDefault="00A36707" w:rsidP="00A36707">
            <w:pPr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  <w:sz w:val="23"/>
                <w:szCs w:val="23"/>
              </w:rPr>
            </w:pPr>
            <w:r w:rsidRPr="00A36707">
              <w:rPr>
                <w:rFonts w:eastAsia="Calibri"/>
                <w:color w:val="000000"/>
                <w:sz w:val="23"/>
                <w:szCs w:val="23"/>
              </w:rPr>
              <w:t>….</w:t>
            </w:r>
          </w:p>
        </w:tc>
        <w:tc>
          <w:tcPr>
            <w:tcW w:w="1771" w:type="dxa"/>
            <w:vAlign w:val="center"/>
          </w:tcPr>
          <w:p w14:paraId="4A7BE3DA" w14:textId="77777777" w:rsidR="00A36707" w:rsidRPr="00A36707" w:rsidRDefault="00A36707" w:rsidP="00A36707">
            <w:pPr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322" w:type="dxa"/>
            <w:vAlign w:val="center"/>
          </w:tcPr>
          <w:p w14:paraId="0DE0FB97" w14:textId="77777777" w:rsidR="00A36707" w:rsidRPr="00A36707" w:rsidRDefault="00A36707" w:rsidP="00A36707">
            <w:pPr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305" w:type="dxa"/>
            <w:vAlign w:val="center"/>
          </w:tcPr>
          <w:p w14:paraId="0B2077B9" w14:textId="77777777" w:rsidR="00A36707" w:rsidRPr="00A36707" w:rsidRDefault="00A36707" w:rsidP="00A36707">
            <w:pPr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980" w:type="dxa"/>
            <w:vAlign w:val="center"/>
          </w:tcPr>
          <w:p w14:paraId="779D9998" w14:textId="77777777" w:rsidR="00A36707" w:rsidRPr="00A36707" w:rsidRDefault="00A36707" w:rsidP="00A36707">
            <w:pPr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211" w:type="dxa"/>
            <w:vAlign w:val="center"/>
          </w:tcPr>
          <w:p w14:paraId="741A4E8E" w14:textId="77777777" w:rsidR="00A36707" w:rsidRPr="00A36707" w:rsidRDefault="00A36707" w:rsidP="00A36707">
            <w:pPr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188" w:type="dxa"/>
            <w:vAlign w:val="center"/>
          </w:tcPr>
          <w:p w14:paraId="3044A4D5" w14:textId="77777777" w:rsidR="00A36707" w:rsidRPr="00A36707" w:rsidRDefault="00A36707" w:rsidP="00A36707">
            <w:pPr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314" w:type="dxa"/>
            <w:vAlign w:val="center"/>
          </w:tcPr>
          <w:p w14:paraId="547453F9" w14:textId="77777777" w:rsidR="00A36707" w:rsidRPr="00A36707" w:rsidRDefault="00A36707" w:rsidP="00A36707">
            <w:pPr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106" w:type="dxa"/>
            <w:vAlign w:val="center"/>
          </w:tcPr>
          <w:p w14:paraId="0DC65412" w14:textId="77777777" w:rsidR="00A36707" w:rsidRPr="00A36707" w:rsidRDefault="00A36707" w:rsidP="00A36707">
            <w:pPr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175" w:type="dxa"/>
            <w:vAlign w:val="center"/>
          </w:tcPr>
          <w:p w14:paraId="0C93FD80" w14:textId="77777777" w:rsidR="00A36707" w:rsidRPr="00A36707" w:rsidRDefault="00A36707" w:rsidP="00A36707">
            <w:pPr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946" w:type="dxa"/>
            <w:vAlign w:val="center"/>
          </w:tcPr>
          <w:p w14:paraId="2470CB81" w14:textId="77777777" w:rsidR="00A36707" w:rsidRPr="00A36707" w:rsidRDefault="00A36707" w:rsidP="00A36707">
            <w:pPr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152" w:type="dxa"/>
            <w:vAlign w:val="center"/>
          </w:tcPr>
          <w:p w14:paraId="163BC997" w14:textId="77777777" w:rsidR="00A36707" w:rsidRPr="00A36707" w:rsidRDefault="00A36707" w:rsidP="00A36707">
            <w:pPr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  <w:sz w:val="23"/>
                <w:szCs w:val="23"/>
              </w:rPr>
            </w:pPr>
          </w:p>
        </w:tc>
        <w:tc>
          <w:tcPr>
            <w:tcW w:w="1049" w:type="dxa"/>
            <w:vAlign w:val="center"/>
          </w:tcPr>
          <w:p w14:paraId="0EB16267" w14:textId="77777777" w:rsidR="00A36707" w:rsidRPr="00A36707" w:rsidRDefault="00A36707" w:rsidP="00A36707">
            <w:pPr>
              <w:adjustRightInd w:val="0"/>
              <w:spacing w:after="200" w:line="276" w:lineRule="auto"/>
              <w:ind w:left="720"/>
              <w:contextualSpacing/>
              <w:rPr>
                <w:rFonts w:eastAsia="Calibri"/>
                <w:color w:val="000000"/>
                <w:sz w:val="23"/>
                <w:szCs w:val="23"/>
              </w:rPr>
            </w:pPr>
          </w:p>
        </w:tc>
      </w:tr>
    </w:tbl>
    <w:p w14:paraId="3CBA7E62" w14:textId="77777777" w:rsidR="00A36707" w:rsidRPr="00A36707" w:rsidRDefault="00A36707" w:rsidP="00A36707">
      <w:pPr>
        <w:widowControl/>
        <w:adjustRightInd w:val="0"/>
        <w:jc w:val="center"/>
        <w:rPr>
          <w:rFonts w:eastAsia="Calibri"/>
          <w:color w:val="000000"/>
          <w:sz w:val="23"/>
          <w:szCs w:val="23"/>
        </w:rPr>
      </w:pPr>
    </w:p>
    <w:p w14:paraId="3A41B460" w14:textId="2A1AC4D4" w:rsidR="00A36707" w:rsidRPr="00A36707" w:rsidRDefault="00A36707" w:rsidP="00A36707">
      <w:pPr>
        <w:widowControl/>
        <w:adjustRightInd w:val="0"/>
        <w:rPr>
          <w:rFonts w:eastAsia="Calibri"/>
          <w:color w:val="000000"/>
          <w:sz w:val="23"/>
          <w:szCs w:val="23"/>
        </w:rPr>
      </w:pPr>
      <w:proofErr w:type="gramStart"/>
      <w:r w:rsidRPr="00A36707">
        <w:rPr>
          <w:rFonts w:eastAsia="Calibri"/>
          <w:color w:val="000000"/>
          <w:sz w:val="23"/>
          <w:szCs w:val="23"/>
        </w:rPr>
        <w:t>*Содержание методического сопровождения: (</w:t>
      </w:r>
      <w:proofErr w:type="spellStart"/>
      <w:r w:rsidRPr="00A36707">
        <w:rPr>
          <w:rFonts w:eastAsia="Calibri"/>
          <w:color w:val="000000"/>
          <w:sz w:val="23"/>
          <w:szCs w:val="23"/>
        </w:rPr>
        <w:t>подтемы</w:t>
      </w:r>
      <w:proofErr w:type="spellEnd"/>
      <w:r w:rsidRPr="00A36707">
        <w:rPr>
          <w:rFonts w:eastAsia="Calibri"/>
          <w:color w:val="000000"/>
          <w:sz w:val="23"/>
          <w:szCs w:val="23"/>
        </w:rPr>
        <w:t xml:space="preserve"> (не более 3) методической работы теоретического и/или практического характера с указ</w:t>
      </w:r>
      <w:r w:rsidRPr="00A36707">
        <w:rPr>
          <w:rFonts w:eastAsia="Calibri"/>
          <w:color w:val="000000"/>
          <w:sz w:val="23"/>
          <w:szCs w:val="23"/>
        </w:rPr>
        <w:t>а</w:t>
      </w:r>
      <w:r w:rsidRPr="00A36707">
        <w:rPr>
          <w:rFonts w:eastAsia="Calibri"/>
          <w:color w:val="000000"/>
          <w:sz w:val="23"/>
          <w:szCs w:val="23"/>
        </w:rPr>
        <w:t>нием формы работы с наставляемым (урочное/внеурочное занятие, консультация, беседа, тренинг, мастер-класс, семинар-практикум, другой вар</w:t>
      </w:r>
      <w:r w:rsidRPr="00A36707">
        <w:rPr>
          <w:rFonts w:eastAsia="Calibri"/>
          <w:color w:val="000000"/>
          <w:sz w:val="23"/>
          <w:szCs w:val="23"/>
        </w:rPr>
        <w:t>и</w:t>
      </w:r>
      <w:r w:rsidRPr="00A36707">
        <w:rPr>
          <w:rFonts w:eastAsia="Calibri"/>
          <w:color w:val="000000"/>
          <w:sz w:val="23"/>
          <w:szCs w:val="23"/>
        </w:rPr>
        <w:t>ант</w:t>
      </w:r>
      <w:r>
        <w:rPr>
          <w:rFonts w:eastAsia="Calibri"/>
          <w:color w:val="000000"/>
          <w:sz w:val="23"/>
          <w:szCs w:val="23"/>
        </w:rPr>
        <w:t>).</w:t>
      </w:r>
      <w:proofErr w:type="gramEnd"/>
    </w:p>
    <w:p w14:paraId="05B1A43D" w14:textId="77777777" w:rsidR="00A36707" w:rsidRPr="00A36707" w:rsidRDefault="00A36707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</w:p>
    <w:p w14:paraId="0AF67814" w14:textId="77777777" w:rsidR="00A36707" w:rsidRPr="00A36707" w:rsidRDefault="00A36707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</w:p>
    <w:p w14:paraId="2C69486C" w14:textId="77777777" w:rsidR="00A36707" w:rsidRPr="00A36707" w:rsidRDefault="00A36707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</w:p>
    <w:p w14:paraId="5E0C10B4" w14:textId="77777777" w:rsidR="00A36707" w:rsidRPr="00A36707" w:rsidRDefault="00A36707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</w:p>
    <w:p w14:paraId="0FE9AF72" w14:textId="77777777" w:rsidR="00A36707" w:rsidRPr="00A36707" w:rsidRDefault="00A36707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</w:p>
    <w:p w14:paraId="12FC6B07" w14:textId="77777777" w:rsidR="00A36707" w:rsidRPr="00A36707" w:rsidRDefault="00A36707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  <w:sectPr w:rsidR="00A36707" w:rsidRPr="00A36707" w:rsidSect="009E7D9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91B3EB1" w14:textId="5F6A04E8" w:rsidR="00447F2A" w:rsidRPr="00A36707" w:rsidRDefault="00447F2A" w:rsidP="00447F2A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 xml:space="preserve">Приложение </w:t>
      </w:r>
      <w:r w:rsidR="00957B84">
        <w:rPr>
          <w:rFonts w:eastAsia="Calibri"/>
          <w:color w:val="000000"/>
          <w:sz w:val="28"/>
          <w:szCs w:val="28"/>
        </w:rPr>
        <w:t>2</w:t>
      </w:r>
      <w:r w:rsidRPr="00A36707">
        <w:rPr>
          <w:rFonts w:eastAsia="Calibri"/>
          <w:color w:val="000000"/>
          <w:sz w:val="28"/>
          <w:szCs w:val="28"/>
        </w:rPr>
        <w:t xml:space="preserve"> </w:t>
      </w:r>
    </w:p>
    <w:p w14:paraId="5541048F" w14:textId="77777777" w:rsidR="00447F2A" w:rsidRPr="00A36707" w:rsidRDefault="00447F2A" w:rsidP="00447F2A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  <w:r w:rsidRPr="00A36707">
        <w:rPr>
          <w:rFonts w:eastAsia="Calibri"/>
          <w:color w:val="000000"/>
          <w:sz w:val="28"/>
          <w:szCs w:val="28"/>
        </w:rPr>
        <w:t>к положению о муниципальном банке «Наставник»</w:t>
      </w:r>
    </w:p>
    <w:p w14:paraId="32C0E03F" w14:textId="77777777" w:rsidR="00A36707" w:rsidRPr="00A36707" w:rsidRDefault="00A36707" w:rsidP="00A36707">
      <w:pPr>
        <w:widowControl/>
        <w:adjustRightInd w:val="0"/>
        <w:rPr>
          <w:rFonts w:eastAsia="Calibri"/>
          <w:color w:val="000000"/>
          <w:sz w:val="28"/>
          <w:szCs w:val="28"/>
        </w:rPr>
      </w:pPr>
    </w:p>
    <w:p w14:paraId="2C67AC13" w14:textId="77777777" w:rsidR="00A36707" w:rsidRPr="00A36707" w:rsidRDefault="00A36707" w:rsidP="00A36707">
      <w:pPr>
        <w:widowControl/>
        <w:adjustRightInd w:val="0"/>
        <w:rPr>
          <w:rFonts w:eastAsia="Calibri"/>
          <w:color w:val="000000"/>
          <w:sz w:val="28"/>
          <w:szCs w:val="28"/>
        </w:rPr>
      </w:pPr>
    </w:p>
    <w:p w14:paraId="204130EB" w14:textId="77777777" w:rsidR="00A36707" w:rsidRPr="00A36707" w:rsidRDefault="00A36707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  <w:r w:rsidRPr="00A36707">
        <w:rPr>
          <w:rFonts w:eastAsia="Calibri"/>
          <w:color w:val="000000"/>
          <w:sz w:val="28"/>
          <w:szCs w:val="28"/>
        </w:rPr>
        <w:t xml:space="preserve">Руководителю Управления образования </w:t>
      </w:r>
    </w:p>
    <w:p w14:paraId="7FFE5CF1" w14:textId="77777777" w:rsidR="00A36707" w:rsidRPr="00A36707" w:rsidRDefault="00A36707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  <w:r w:rsidRPr="00A36707">
        <w:rPr>
          <w:rFonts w:eastAsia="Calibri"/>
          <w:color w:val="000000"/>
          <w:sz w:val="28"/>
          <w:szCs w:val="28"/>
        </w:rPr>
        <w:t>администрации города Комсомольска-на-Амуре</w:t>
      </w:r>
    </w:p>
    <w:p w14:paraId="5C4084E2" w14:textId="77777777" w:rsidR="00A36707" w:rsidRPr="00A36707" w:rsidRDefault="00A36707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  <w:r w:rsidRPr="00A36707">
        <w:rPr>
          <w:rFonts w:eastAsia="Calibri"/>
          <w:color w:val="000000"/>
          <w:sz w:val="28"/>
          <w:szCs w:val="28"/>
        </w:rPr>
        <w:t xml:space="preserve"> Хабаровского края</w:t>
      </w:r>
    </w:p>
    <w:p w14:paraId="3236AB31" w14:textId="77777777" w:rsidR="00A36707" w:rsidRPr="00A36707" w:rsidRDefault="00A36707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</w:p>
    <w:p w14:paraId="76524F83" w14:textId="77777777" w:rsidR="00A36707" w:rsidRPr="00A36707" w:rsidRDefault="00A36707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  <w:r w:rsidRPr="00A36707">
        <w:rPr>
          <w:rFonts w:eastAsia="Calibri"/>
          <w:color w:val="000000"/>
          <w:sz w:val="28"/>
          <w:szCs w:val="28"/>
        </w:rPr>
        <w:t xml:space="preserve">_____________________________________ </w:t>
      </w:r>
    </w:p>
    <w:p w14:paraId="4EC15730" w14:textId="77777777" w:rsidR="00A36707" w:rsidRPr="00A36707" w:rsidRDefault="00A36707" w:rsidP="00A36707">
      <w:pPr>
        <w:widowControl/>
        <w:adjustRightInd w:val="0"/>
        <w:jc w:val="right"/>
        <w:rPr>
          <w:rFonts w:eastAsia="Calibri"/>
          <w:color w:val="000000"/>
          <w:sz w:val="23"/>
          <w:szCs w:val="23"/>
        </w:rPr>
      </w:pPr>
      <w:r w:rsidRPr="00A36707">
        <w:rPr>
          <w:rFonts w:eastAsia="Calibri"/>
          <w:color w:val="000000"/>
          <w:sz w:val="28"/>
          <w:szCs w:val="28"/>
        </w:rPr>
        <w:t>(</w:t>
      </w:r>
      <w:r w:rsidRPr="00A36707">
        <w:rPr>
          <w:rFonts w:eastAsia="Calibri"/>
          <w:color w:val="000000"/>
          <w:sz w:val="23"/>
          <w:szCs w:val="23"/>
        </w:rPr>
        <w:t xml:space="preserve">ФИО педагога в родительном падеже) </w:t>
      </w:r>
    </w:p>
    <w:p w14:paraId="6A3ABD5A" w14:textId="77777777" w:rsidR="00A36707" w:rsidRPr="00A36707" w:rsidRDefault="00A36707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  <w:r w:rsidRPr="00A36707">
        <w:rPr>
          <w:rFonts w:eastAsia="Calibri"/>
          <w:color w:val="000000"/>
          <w:sz w:val="28"/>
          <w:szCs w:val="28"/>
        </w:rPr>
        <w:t xml:space="preserve">______________________________________ </w:t>
      </w:r>
    </w:p>
    <w:p w14:paraId="6A7F1BA1" w14:textId="77777777" w:rsidR="00A36707" w:rsidRPr="00A36707" w:rsidRDefault="00A36707" w:rsidP="00A36707">
      <w:pPr>
        <w:widowControl/>
        <w:adjustRightInd w:val="0"/>
        <w:jc w:val="right"/>
        <w:rPr>
          <w:rFonts w:eastAsia="Calibri"/>
          <w:color w:val="000000"/>
          <w:sz w:val="23"/>
          <w:szCs w:val="23"/>
        </w:rPr>
      </w:pPr>
      <w:r w:rsidRPr="00A36707">
        <w:rPr>
          <w:rFonts w:eastAsia="Calibri"/>
          <w:color w:val="000000"/>
          <w:sz w:val="23"/>
          <w:szCs w:val="23"/>
        </w:rPr>
        <w:t xml:space="preserve">(должность) </w:t>
      </w:r>
    </w:p>
    <w:p w14:paraId="2953EBF2" w14:textId="77777777" w:rsidR="00A36707" w:rsidRPr="00A36707" w:rsidRDefault="00A36707" w:rsidP="00A36707">
      <w:pPr>
        <w:widowControl/>
        <w:adjustRightInd w:val="0"/>
        <w:jc w:val="right"/>
        <w:rPr>
          <w:rFonts w:eastAsia="Calibri"/>
          <w:color w:val="000000"/>
          <w:sz w:val="28"/>
          <w:szCs w:val="28"/>
        </w:rPr>
      </w:pPr>
      <w:r w:rsidRPr="00A36707">
        <w:rPr>
          <w:rFonts w:eastAsia="Calibri"/>
          <w:color w:val="000000"/>
          <w:sz w:val="28"/>
          <w:szCs w:val="28"/>
        </w:rPr>
        <w:t xml:space="preserve">______________________________________ </w:t>
      </w:r>
    </w:p>
    <w:p w14:paraId="138F7171" w14:textId="77777777" w:rsidR="00A36707" w:rsidRPr="00A36707" w:rsidRDefault="00A36707" w:rsidP="00A36707">
      <w:pPr>
        <w:widowControl/>
        <w:adjustRightInd w:val="0"/>
        <w:jc w:val="right"/>
        <w:rPr>
          <w:rFonts w:eastAsia="Calibri"/>
          <w:color w:val="000000"/>
          <w:sz w:val="23"/>
          <w:szCs w:val="23"/>
        </w:rPr>
      </w:pPr>
      <w:r w:rsidRPr="00A36707">
        <w:rPr>
          <w:rFonts w:eastAsia="Calibri"/>
          <w:color w:val="000000"/>
          <w:sz w:val="23"/>
          <w:szCs w:val="23"/>
        </w:rPr>
        <w:t xml:space="preserve">(наименование образовательного учреждения) </w:t>
      </w:r>
    </w:p>
    <w:p w14:paraId="00FFBD51" w14:textId="77777777" w:rsidR="00A36707" w:rsidRPr="00A36707" w:rsidRDefault="00A36707" w:rsidP="00A36707">
      <w:pPr>
        <w:widowControl/>
        <w:adjustRightInd w:val="0"/>
        <w:jc w:val="center"/>
        <w:rPr>
          <w:rFonts w:eastAsia="Calibri"/>
          <w:color w:val="000000"/>
          <w:sz w:val="28"/>
          <w:szCs w:val="28"/>
        </w:rPr>
      </w:pPr>
    </w:p>
    <w:p w14:paraId="6E0E87EB" w14:textId="77777777" w:rsidR="00A36707" w:rsidRPr="00A36707" w:rsidRDefault="00A36707" w:rsidP="00A36707">
      <w:pPr>
        <w:widowControl/>
        <w:adjustRightInd w:val="0"/>
        <w:jc w:val="center"/>
        <w:rPr>
          <w:rFonts w:eastAsia="Calibri"/>
          <w:color w:val="000000"/>
          <w:sz w:val="28"/>
          <w:szCs w:val="28"/>
        </w:rPr>
      </w:pPr>
    </w:p>
    <w:p w14:paraId="3E8124C1" w14:textId="77777777" w:rsidR="00A36707" w:rsidRPr="00A36707" w:rsidRDefault="00A36707" w:rsidP="00A36707">
      <w:pPr>
        <w:widowControl/>
        <w:adjustRightInd w:val="0"/>
        <w:jc w:val="center"/>
        <w:rPr>
          <w:rFonts w:eastAsia="Calibri"/>
          <w:color w:val="000000"/>
          <w:sz w:val="28"/>
          <w:szCs w:val="28"/>
        </w:rPr>
      </w:pPr>
    </w:p>
    <w:p w14:paraId="7B6BD202" w14:textId="77777777" w:rsidR="00A36707" w:rsidRPr="00A36707" w:rsidRDefault="00A36707" w:rsidP="00A36707">
      <w:pPr>
        <w:widowControl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A36707">
        <w:rPr>
          <w:rFonts w:eastAsia="Calibri"/>
          <w:color w:val="000000"/>
          <w:sz w:val="28"/>
          <w:szCs w:val="28"/>
        </w:rPr>
        <w:t>заявление.</w:t>
      </w:r>
    </w:p>
    <w:p w14:paraId="72648505" w14:textId="77777777" w:rsidR="00A36707" w:rsidRPr="00A36707" w:rsidRDefault="00A36707" w:rsidP="00A36707">
      <w:pPr>
        <w:widowControl/>
        <w:adjustRightInd w:val="0"/>
        <w:ind w:firstLine="708"/>
        <w:rPr>
          <w:rFonts w:eastAsia="Calibri"/>
          <w:color w:val="000000"/>
          <w:sz w:val="28"/>
          <w:szCs w:val="28"/>
        </w:rPr>
      </w:pPr>
      <w:r w:rsidRPr="00A36707">
        <w:rPr>
          <w:rFonts w:eastAsia="Calibri"/>
          <w:color w:val="000000"/>
          <w:sz w:val="28"/>
          <w:szCs w:val="28"/>
        </w:rPr>
        <w:t xml:space="preserve">Я, ___________________________________________________________ </w:t>
      </w:r>
    </w:p>
    <w:p w14:paraId="154FF90B" w14:textId="77777777" w:rsidR="00A36707" w:rsidRPr="00A36707" w:rsidRDefault="00A36707" w:rsidP="00A36707">
      <w:pPr>
        <w:widowControl/>
        <w:adjustRightInd w:val="0"/>
        <w:jc w:val="center"/>
        <w:rPr>
          <w:rFonts w:eastAsia="Calibri"/>
          <w:color w:val="000000"/>
          <w:sz w:val="23"/>
          <w:szCs w:val="23"/>
        </w:rPr>
      </w:pPr>
      <w:r w:rsidRPr="00A36707">
        <w:rPr>
          <w:rFonts w:eastAsia="Calibri"/>
          <w:color w:val="000000"/>
          <w:sz w:val="23"/>
          <w:szCs w:val="23"/>
        </w:rPr>
        <w:t>(фамилия, имя, отчество)</w:t>
      </w:r>
    </w:p>
    <w:p w14:paraId="3811E7F3" w14:textId="77777777" w:rsidR="00A36707" w:rsidRPr="00A36707" w:rsidRDefault="00A36707" w:rsidP="00A36707">
      <w:pPr>
        <w:widowControl/>
        <w:adjustRightInd w:val="0"/>
        <w:rPr>
          <w:rFonts w:eastAsia="Calibri"/>
          <w:color w:val="000000"/>
          <w:sz w:val="28"/>
          <w:szCs w:val="28"/>
        </w:rPr>
      </w:pPr>
      <w:r w:rsidRPr="00A36707">
        <w:rPr>
          <w:rFonts w:eastAsia="Calibri"/>
          <w:color w:val="000000"/>
          <w:sz w:val="28"/>
          <w:szCs w:val="28"/>
        </w:rPr>
        <w:t xml:space="preserve">даю согласие на использование сведений, указанных мною в «Информационной карте наставника», для организации работы с </w:t>
      </w:r>
      <w:proofErr w:type="gramStart"/>
      <w:r w:rsidRPr="00A36707">
        <w:rPr>
          <w:rFonts w:eastAsia="Calibri"/>
          <w:color w:val="000000"/>
          <w:sz w:val="28"/>
          <w:szCs w:val="28"/>
        </w:rPr>
        <w:t>наставляемыми</w:t>
      </w:r>
      <w:proofErr w:type="gramEnd"/>
      <w:r w:rsidRPr="00A36707">
        <w:rPr>
          <w:rFonts w:eastAsia="Calibri"/>
          <w:color w:val="000000"/>
          <w:sz w:val="28"/>
          <w:szCs w:val="28"/>
        </w:rPr>
        <w:t xml:space="preserve"> на муниципальном уровне. </w:t>
      </w:r>
    </w:p>
    <w:p w14:paraId="21FC1DA9" w14:textId="77777777" w:rsidR="00A36707" w:rsidRPr="00A36707" w:rsidRDefault="00A36707" w:rsidP="00A36707">
      <w:pPr>
        <w:widowControl/>
        <w:adjustRightInd w:val="0"/>
        <w:ind w:firstLine="708"/>
        <w:rPr>
          <w:rFonts w:eastAsia="Calibri"/>
          <w:color w:val="000000"/>
          <w:sz w:val="28"/>
          <w:szCs w:val="28"/>
        </w:rPr>
      </w:pPr>
      <w:r w:rsidRPr="00A36707">
        <w:rPr>
          <w:rFonts w:eastAsia="Calibri"/>
          <w:color w:val="000000"/>
          <w:sz w:val="28"/>
          <w:szCs w:val="28"/>
        </w:rPr>
        <w:t xml:space="preserve">Заявление вступает в силу со дня его подписания и действует в течение «____» года/лет (требуется указать количество лет – 1 / 3 / 5). </w:t>
      </w:r>
    </w:p>
    <w:p w14:paraId="600AA1B4" w14:textId="77777777" w:rsidR="00A36707" w:rsidRPr="00A36707" w:rsidRDefault="00A36707" w:rsidP="00A36707">
      <w:pPr>
        <w:widowControl/>
        <w:adjustRightInd w:val="0"/>
        <w:rPr>
          <w:rFonts w:eastAsia="Calibri"/>
          <w:color w:val="000000"/>
          <w:sz w:val="28"/>
          <w:szCs w:val="28"/>
        </w:rPr>
      </w:pPr>
    </w:p>
    <w:p w14:paraId="12EA50E8" w14:textId="77777777" w:rsidR="00A36707" w:rsidRPr="00A36707" w:rsidRDefault="00A36707" w:rsidP="00A36707">
      <w:pPr>
        <w:widowControl/>
        <w:adjustRightInd w:val="0"/>
        <w:rPr>
          <w:rFonts w:eastAsia="Calibri"/>
          <w:color w:val="000000"/>
          <w:sz w:val="28"/>
          <w:szCs w:val="28"/>
        </w:rPr>
      </w:pPr>
    </w:p>
    <w:p w14:paraId="422E97F1" w14:textId="77777777" w:rsidR="00A36707" w:rsidRPr="00A36707" w:rsidRDefault="00A36707" w:rsidP="00A36707">
      <w:pPr>
        <w:widowControl/>
        <w:adjustRightInd w:val="0"/>
        <w:rPr>
          <w:rFonts w:eastAsia="Calibri"/>
          <w:color w:val="000000"/>
          <w:sz w:val="28"/>
          <w:szCs w:val="28"/>
        </w:rPr>
      </w:pPr>
    </w:p>
    <w:p w14:paraId="1087D338" w14:textId="77777777" w:rsidR="00A36707" w:rsidRPr="00A36707" w:rsidRDefault="00A36707" w:rsidP="00A36707">
      <w:pPr>
        <w:widowControl/>
        <w:adjustRightInd w:val="0"/>
        <w:rPr>
          <w:rFonts w:eastAsia="Calibri"/>
          <w:color w:val="000000"/>
          <w:sz w:val="28"/>
          <w:szCs w:val="28"/>
        </w:rPr>
      </w:pPr>
      <w:r w:rsidRPr="00A36707">
        <w:rPr>
          <w:rFonts w:eastAsia="Calibri"/>
          <w:color w:val="000000"/>
          <w:sz w:val="28"/>
          <w:szCs w:val="28"/>
        </w:rPr>
        <w:t>«____»______________2021г.                                      ________  /__________</w:t>
      </w:r>
    </w:p>
    <w:p w14:paraId="45BEB694" w14:textId="77777777" w:rsidR="00A36707" w:rsidRPr="00A36707" w:rsidRDefault="00A36707" w:rsidP="00A36707">
      <w:pPr>
        <w:widowControl/>
        <w:adjustRightInd w:val="0"/>
        <w:rPr>
          <w:rFonts w:eastAsia="Calibri"/>
          <w:color w:val="000000"/>
          <w:sz w:val="20"/>
          <w:szCs w:val="20"/>
        </w:rPr>
      </w:pPr>
      <w:r w:rsidRPr="00A36707">
        <w:rPr>
          <w:rFonts w:eastAsia="Calibri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(ФИО/подпись)</w:t>
      </w:r>
    </w:p>
    <w:p w14:paraId="07D75A71" w14:textId="77777777" w:rsidR="00A36707" w:rsidRPr="005A6690" w:rsidRDefault="00A36707">
      <w:pPr>
        <w:pStyle w:val="1"/>
        <w:ind w:left="1218"/>
        <w:rPr>
          <w:b w:val="0"/>
          <w:sz w:val="20"/>
        </w:rPr>
      </w:pPr>
    </w:p>
    <w:sectPr w:rsidR="00A36707" w:rsidRPr="005A6690" w:rsidSect="002503E3">
      <w:pgSz w:w="11910" w:h="16840"/>
      <w:pgMar w:top="1080" w:right="6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D3537" w14:textId="77777777" w:rsidR="00CC78A2" w:rsidRDefault="00CC78A2" w:rsidP="0057018B">
      <w:r>
        <w:separator/>
      </w:r>
    </w:p>
  </w:endnote>
  <w:endnote w:type="continuationSeparator" w:id="0">
    <w:p w14:paraId="6AC0A68B" w14:textId="77777777" w:rsidR="00CC78A2" w:rsidRDefault="00CC78A2" w:rsidP="0057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e"/>
      </w:rPr>
      <w:id w:val="1583327416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38EEA0D2" w14:textId="4AF34EC4" w:rsidR="00CC78A2" w:rsidRDefault="00CC78A2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4BDB3BAC" w14:textId="77777777" w:rsidR="00CC78A2" w:rsidRDefault="00CC78A2" w:rsidP="0057018B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e"/>
      </w:rPr>
      <w:id w:val="-235249977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22C1642E" w14:textId="50614F30" w:rsidR="00CC78A2" w:rsidRDefault="00CC78A2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 w:rsidR="00462F08">
          <w:rPr>
            <w:rStyle w:val="ae"/>
            <w:noProof/>
          </w:rPr>
          <w:t>1</w:t>
        </w:r>
        <w:r>
          <w:rPr>
            <w:rStyle w:val="ae"/>
          </w:rPr>
          <w:fldChar w:fldCharType="end"/>
        </w:r>
      </w:p>
    </w:sdtContent>
  </w:sdt>
  <w:p w14:paraId="214A0392" w14:textId="77777777" w:rsidR="00CC78A2" w:rsidRDefault="00CC78A2" w:rsidP="0057018B">
    <w:pPr>
      <w:pStyle w:val="ac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e"/>
      </w:rPr>
      <w:id w:val="-1121444271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73061A5F" w14:textId="77777777" w:rsidR="00CC78A2" w:rsidRDefault="00CC78A2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4C2E90E4" w14:textId="77777777" w:rsidR="00CC78A2" w:rsidRDefault="00CC78A2" w:rsidP="0057018B">
    <w:pPr>
      <w:pStyle w:val="ac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e"/>
      </w:rPr>
      <w:id w:val="1723637409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198C14F2" w14:textId="77777777" w:rsidR="00CC78A2" w:rsidRDefault="00CC78A2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 w:rsidR="0017750F">
          <w:rPr>
            <w:rStyle w:val="ae"/>
            <w:noProof/>
          </w:rPr>
          <w:t>2</w:t>
        </w:r>
        <w:r>
          <w:rPr>
            <w:rStyle w:val="ae"/>
          </w:rPr>
          <w:fldChar w:fldCharType="end"/>
        </w:r>
      </w:p>
    </w:sdtContent>
  </w:sdt>
  <w:p w14:paraId="2E0C565E" w14:textId="77777777" w:rsidR="00CC78A2" w:rsidRDefault="00CC78A2" w:rsidP="0057018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C7F267" w14:textId="77777777" w:rsidR="00CC78A2" w:rsidRDefault="00CC78A2" w:rsidP="0057018B">
      <w:r>
        <w:separator/>
      </w:r>
    </w:p>
  </w:footnote>
  <w:footnote w:type="continuationSeparator" w:id="0">
    <w:p w14:paraId="3D5E76B3" w14:textId="77777777" w:rsidR="00CC78A2" w:rsidRDefault="00CC78A2" w:rsidP="0057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4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6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8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11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2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4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16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9">
    <w:nsid w:val="225D7EE9"/>
    <w:multiLevelType w:val="multilevel"/>
    <w:tmpl w:val="18E2E3AE"/>
    <w:lvl w:ilvl="0">
      <w:start w:val="1"/>
      <w:numFmt w:val="bullet"/>
      <w:lvlText w:val=""/>
      <w:lvlJc w:val="left"/>
      <w:pPr>
        <w:ind w:left="846" w:hanging="425"/>
        <w:jc w:val="right"/>
      </w:pPr>
      <w:rPr>
        <w:rFonts w:ascii="Symbol" w:hAnsi="Symbol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20">
    <w:nsid w:val="23215F65"/>
    <w:multiLevelType w:val="hybridMultilevel"/>
    <w:tmpl w:val="15B2B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5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6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27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8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9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0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1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2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3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34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5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36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7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0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3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44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5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6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47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48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50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51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53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54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5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6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3114B14"/>
    <w:multiLevelType w:val="hybridMultilevel"/>
    <w:tmpl w:val="2068B02C"/>
    <w:lvl w:ilvl="0" w:tplc="04190001">
      <w:start w:val="1"/>
      <w:numFmt w:val="bullet"/>
      <w:lvlText w:val=""/>
      <w:lvlJc w:val="left"/>
      <w:pPr>
        <w:ind w:left="1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58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9">
    <w:nsid w:val="65D27431"/>
    <w:multiLevelType w:val="hybridMultilevel"/>
    <w:tmpl w:val="9B742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62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63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4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65">
    <w:nsid w:val="6EAA344B"/>
    <w:multiLevelType w:val="hybridMultilevel"/>
    <w:tmpl w:val="BB148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67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68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70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71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73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4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4"/>
  </w:num>
  <w:num w:numId="2">
    <w:abstractNumId w:val="25"/>
  </w:num>
  <w:num w:numId="3">
    <w:abstractNumId w:val="67"/>
  </w:num>
  <w:num w:numId="4">
    <w:abstractNumId w:val="50"/>
  </w:num>
  <w:num w:numId="5">
    <w:abstractNumId w:val="5"/>
  </w:num>
  <w:num w:numId="6">
    <w:abstractNumId w:val="35"/>
  </w:num>
  <w:num w:numId="7">
    <w:abstractNumId w:val="69"/>
  </w:num>
  <w:num w:numId="8">
    <w:abstractNumId w:val="61"/>
  </w:num>
  <w:num w:numId="9">
    <w:abstractNumId w:val="9"/>
  </w:num>
  <w:num w:numId="10">
    <w:abstractNumId w:val="58"/>
  </w:num>
  <w:num w:numId="11">
    <w:abstractNumId w:val="62"/>
  </w:num>
  <w:num w:numId="12">
    <w:abstractNumId w:val="30"/>
  </w:num>
  <w:num w:numId="13">
    <w:abstractNumId w:val="16"/>
  </w:num>
  <w:num w:numId="14">
    <w:abstractNumId w:val="32"/>
  </w:num>
  <w:num w:numId="15">
    <w:abstractNumId w:val="72"/>
  </w:num>
  <w:num w:numId="16">
    <w:abstractNumId w:val="11"/>
  </w:num>
  <w:num w:numId="17">
    <w:abstractNumId w:val="70"/>
  </w:num>
  <w:num w:numId="18">
    <w:abstractNumId w:val="47"/>
  </w:num>
  <w:num w:numId="19">
    <w:abstractNumId w:val="33"/>
  </w:num>
  <w:num w:numId="20">
    <w:abstractNumId w:val="3"/>
  </w:num>
  <w:num w:numId="21">
    <w:abstractNumId w:val="7"/>
  </w:num>
  <w:num w:numId="22">
    <w:abstractNumId w:val="45"/>
  </w:num>
  <w:num w:numId="23">
    <w:abstractNumId w:val="66"/>
  </w:num>
  <w:num w:numId="24">
    <w:abstractNumId w:val="43"/>
  </w:num>
  <w:num w:numId="25">
    <w:abstractNumId w:val="52"/>
  </w:num>
  <w:num w:numId="26">
    <w:abstractNumId w:val="13"/>
  </w:num>
  <w:num w:numId="27">
    <w:abstractNumId w:val="29"/>
  </w:num>
  <w:num w:numId="28">
    <w:abstractNumId w:val="36"/>
  </w:num>
  <w:num w:numId="29">
    <w:abstractNumId w:val="31"/>
  </w:num>
  <w:num w:numId="30">
    <w:abstractNumId w:val="39"/>
  </w:num>
  <w:num w:numId="31">
    <w:abstractNumId w:val="4"/>
  </w:num>
  <w:num w:numId="32">
    <w:abstractNumId w:val="34"/>
  </w:num>
  <w:num w:numId="33">
    <w:abstractNumId w:val="54"/>
  </w:num>
  <w:num w:numId="34">
    <w:abstractNumId w:val="73"/>
  </w:num>
  <w:num w:numId="35">
    <w:abstractNumId w:val="55"/>
  </w:num>
  <w:num w:numId="36">
    <w:abstractNumId w:val="24"/>
  </w:num>
  <w:num w:numId="37">
    <w:abstractNumId w:val="27"/>
  </w:num>
  <w:num w:numId="38">
    <w:abstractNumId w:val="46"/>
  </w:num>
  <w:num w:numId="39">
    <w:abstractNumId w:val="49"/>
  </w:num>
  <w:num w:numId="40">
    <w:abstractNumId w:val="15"/>
  </w:num>
  <w:num w:numId="41">
    <w:abstractNumId w:val="51"/>
  </w:num>
  <w:num w:numId="42">
    <w:abstractNumId w:val="6"/>
  </w:num>
  <w:num w:numId="43">
    <w:abstractNumId w:val="41"/>
  </w:num>
  <w:num w:numId="44">
    <w:abstractNumId w:val="60"/>
  </w:num>
  <w:num w:numId="45">
    <w:abstractNumId w:val="26"/>
  </w:num>
  <w:num w:numId="46">
    <w:abstractNumId w:val="40"/>
  </w:num>
  <w:num w:numId="47">
    <w:abstractNumId w:val="1"/>
  </w:num>
  <w:num w:numId="48">
    <w:abstractNumId w:val="53"/>
  </w:num>
  <w:num w:numId="49">
    <w:abstractNumId w:val="21"/>
  </w:num>
  <w:num w:numId="50">
    <w:abstractNumId w:val="71"/>
  </w:num>
  <w:num w:numId="51">
    <w:abstractNumId w:val="74"/>
  </w:num>
  <w:num w:numId="52">
    <w:abstractNumId w:val="22"/>
  </w:num>
  <w:num w:numId="53">
    <w:abstractNumId w:val="12"/>
  </w:num>
  <w:num w:numId="54">
    <w:abstractNumId w:val="44"/>
  </w:num>
  <w:num w:numId="55">
    <w:abstractNumId w:val="23"/>
  </w:num>
  <w:num w:numId="56">
    <w:abstractNumId w:val="8"/>
  </w:num>
  <w:num w:numId="57">
    <w:abstractNumId w:val="0"/>
  </w:num>
  <w:num w:numId="58">
    <w:abstractNumId w:val="63"/>
  </w:num>
  <w:num w:numId="59">
    <w:abstractNumId w:val="14"/>
  </w:num>
  <w:num w:numId="60">
    <w:abstractNumId w:val="38"/>
  </w:num>
  <w:num w:numId="61">
    <w:abstractNumId w:val="2"/>
  </w:num>
  <w:num w:numId="62">
    <w:abstractNumId w:val="37"/>
  </w:num>
  <w:num w:numId="63">
    <w:abstractNumId w:val="68"/>
  </w:num>
  <w:num w:numId="64">
    <w:abstractNumId w:val="56"/>
  </w:num>
  <w:num w:numId="65">
    <w:abstractNumId w:val="17"/>
  </w:num>
  <w:num w:numId="66">
    <w:abstractNumId w:val="10"/>
  </w:num>
  <w:num w:numId="67">
    <w:abstractNumId w:val="48"/>
  </w:num>
  <w:num w:numId="68">
    <w:abstractNumId w:val="28"/>
  </w:num>
  <w:num w:numId="69">
    <w:abstractNumId w:val="18"/>
  </w:num>
  <w:num w:numId="70">
    <w:abstractNumId w:val="42"/>
  </w:num>
  <w:num w:numId="71">
    <w:abstractNumId w:val="65"/>
  </w:num>
  <w:num w:numId="72">
    <w:abstractNumId w:val="57"/>
  </w:num>
  <w:num w:numId="73">
    <w:abstractNumId w:val="19"/>
  </w:num>
  <w:num w:numId="74">
    <w:abstractNumId w:val="20"/>
  </w:num>
  <w:num w:numId="75">
    <w:abstractNumId w:val="59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E7FBA"/>
    <w:rsid w:val="00012976"/>
    <w:rsid w:val="00016216"/>
    <w:rsid w:val="000349AC"/>
    <w:rsid w:val="00055179"/>
    <w:rsid w:val="0007036F"/>
    <w:rsid w:val="0007399D"/>
    <w:rsid w:val="00073D45"/>
    <w:rsid w:val="000824E4"/>
    <w:rsid w:val="000928B5"/>
    <w:rsid w:val="000D5E58"/>
    <w:rsid w:val="000E111B"/>
    <w:rsid w:val="00112947"/>
    <w:rsid w:val="001165F0"/>
    <w:rsid w:val="00117E97"/>
    <w:rsid w:val="001227DE"/>
    <w:rsid w:val="00141B8A"/>
    <w:rsid w:val="00170DA7"/>
    <w:rsid w:val="0017750F"/>
    <w:rsid w:val="00186C6D"/>
    <w:rsid w:val="001B7E1F"/>
    <w:rsid w:val="001E32C9"/>
    <w:rsid w:val="001E4AD7"/>
    <w:rsid w:val="002011BF"/>
    <w:rsid w:val="00204776"/>
    <w:rsid w:val="002142C3"/>
    <w:rsid w:val="00214666"/>
    <w:rsid w:val="002275E0"/>
    <w:rsid w:val="00243338"/>
    <w:rsid w:val="002503E3"/>
    <w:rsid w:val="00256DD2"/>
    <w:rsid w:val="00286DEC"/>
    <w:rsid w:val="002A3245"/>
    <w:rsid w:val="002D1EC5"/>
    <w:rsid w:val="002D5943"/>
    <w:rsid w:val="002F25D0"/>
    <w:rsid w:val="00315C19"/>
    <w:rsid w:val="00317F83"/>
    <w:rsid w:val="00331A0E"/>
    <w:rsid w:val="00346B85"/>
    <w:rsid w:val="003547A7"/>
    <w:rsid w:val="003B0F98"/>
    <w:rsid w:val="003B4E1A"/>
    <w:rsid w:val="003E757B"/>
    <w:rsid w:val="003F4338"/>
    <w:rsid w:val="004109F1"/>
    <w:rsid w:val="00411D29"/>
    <w:rsid w:val="00420329"/>
    <w:rsid w:val="00426D6E"/>
    <w:rsid w:val="00447F2A"/>
    <w:rsid w:val="00453909"/>
    <w:rsid w:val="00462F08"/>
    <w:rsid w:val="004743D9"/>
    <w:rsid w:val="00474855"/>
    <w:rsid w:val="00487288"/>
    <w:rsid w:val="004972AD"/>
    <w:rsid w:val="004A1B37"/>
    <w:rsid w:val="004B3E81"/>
    <w:rsid w:val="004B5F8C"/>
    <w:rsid w:val="004B7576"/>
    <w:rsid w:val="004D5D86"/>
    <w:rsid w:val="004E1FE3"/>
    <w:rsid w:val="004E3283"/>
    <w:rsid w:val="004E63D3"/>
    <w:rsid w:val="004F1C7C"/>
    <w:rsid w:val="004F2489"/>
    <w:rsid w:val="00506824"/>
    <w:rsid w:val="00524D48"/>
    <w:rsid w:val="00533D16"/>
    <w:rsid w:val="0054128C"/>
    <w:rsid w:val="0057018B"/>
    <w:rsid w:val="005779D7"/>
    <w:rsid w:val="005A6690"/>
    <w:rsid w:val="005E5DF0"/>
    <w:rsid w:val="005F1021"/>
    <w:rsid w:val="00626929"/>
    <w:rsid w:val="00644A91"/>
    <w:rsid w:val="00654A58"/>
    <w:rsid w:val="0065513A"/>
    <w:rsid w:val="006648E3"/>
    <w:rsid w:val="00671534"/>
    <w:rsid w:val="006860D6"/>
    <w:rsid w:val="0069052F"/>
    <w:rsid w:val="006B7ECB"/>
    <w:rsid w:val="006C0271"/>
    <w:rsid w:val="006E433C"/>
    <w:rsid w:val="00703F7F"/>
    <w:rsid w:val="007101F6"/>
    <w:rsid w:val="00712D47"/>
    <w:rsid w:val="00717964"/>
    <w:rsid w:val="0072244A"/>
    <w:rsid w:val="00723F3E"/>
    <w:rsid w:val="007457E2"/>
    <w:rsid w:val="0075086C"/>
    <w:rsid w:val="00756BD0"/>
    <w:rsid w:val="007B4051"/>
    <w:rsid w:val="007D361E"/>
    <w:rsid w:val="007D614D"/>
    <w:rsid w:val="00804CE2"/>
    <w:rsid w:val="00821A37"/>
    <w:rsid w:val="008A6667"/>
    <w:rsid w:val="008B6824"/>
    <w:rsid w:val="008D0DAE"/>
    <w:rsid w:val="008D5FFB"/>
    <w:rsid w:val="008D670E"/>
    <w:rsid w:val="008D7FD4"/>
    <w:rsid w:val="008F57B0"/>
    <w:rsid w:val="00904ABD"/>
    <w:rsid w:val="00937561"/>
    <w:rsid w:val="00945B79"/>
    <w:rsid w:val="00946A4F"/>
    <w:rsid w:val="00956EF5"/>
    <w:rsid w:val="00957B84"/>
    <w:rsid w:val="00976154"/>
    <w:rsid w:val="00982365"/>
    <w:rsid w:val="00994D29"/>
    <w:rsid w:val="009C2BDA"/>
    <w:rsid w:val="009E7D9D"/>
    <w:rsid w:val="009F3081"/>
    <w:rsid w:val="009F4A30"/>
    <w:rsid w:val="009F586A"/>
    <w:rsid w:val="00A1372D"/>
    <w:rsid w:val="00A17CA0"/>
    <w:rsid w:val="00A36707"/>
    <w:rsid w:val="00A37291"/>
    <w:rsid w:val="00A513D2"/>
    <w:rsid w:val="00A57EA3"/>
    <w:rsid w:val="00A7114A"/>
    <w:rsid w:val="00A83769"/>
    <w:rsid w:val="00A851EF"/>
    <w:rsid w:val="00A96885"/>
    <w:rsid w:val="00A97DDE"/>
    <w:rsid w:val="00AA1FA1"/>
    <w:rsid w:val="00AB05E6"/>
    <w:rsid w:val="00AB1BAC"/>
    <w:rsid w:val="00AC31BF"/>
    <w:rsid w:val="00AC7549"/>
    <w:rsid w:val="00AE745E"/>
    <w:rsid w:val="00AE7FBA"/>
    <w:rsid w:val="00B009AD"/>
    <w:rsid w:val="00B0463D"/>
    <w:rsid w:val="00B057C3"/>
    <w:rsid w:val="00B42F69"/>
    <w:rsid w:val="00B57323"/>
    <w:rsid w:val="00B62269"/>
    <w:rsid w:val="00BB7DD7"/>
    <w:rsid w:val="00BE79B1"/>
    <w:rsid w:val="00C07D85"/>
    <w:rsid w:val="00C40B7B"/>
    <w:rsid w:val="00C67644"/>
    <w:rsid w:val="00CA12BB"/>
    <w:rsid w:val="00CB0463"/>
    <w:rsid w:val="00CB65BC"/>
    <w:rsid w:val="00CC15FD"/>
    <w:rsid w:val="00CC78A2"/>
    <w:rsid w:val="00CD60AF"/>
    <w:rsid w:val="00CF1BE7"/>
    <w:rsid w:val="00D126F0"/>
    <w:rsid w:val="00D524D5"/>
    <w:rsid w:val="00D54E36"/>
    <w:rsid w:val="00D5693F"/>
    <w:rsid w:val="00D60E9F"/>
    <w:rsid w:val="00D716A3"/>
    <w:rsid w:val="00D74380"/>
    <w:rsid w:val="00D90F7B"/>
    <w:rsid w:val="00D918AA"/>
    <w:rsid w:val="00DA651C"/>
    <w:rsid w:val="00DB2AB4"/>
    <w:rsid w:val="00DC1859"/>
    <w:rsid w:val="00DD1A29"/>
    <w:rsid w:val="00DF45A6"/>
    <w:rsid w:val="00E246D5"/>
    <w:rsid w:val="00E32022"/>
    <w:rsid w:val="00E54F19"/>
    <w:rsid w:val="00EB0E7F"/>
    <w:rsid w:val="00EB7014"/>
    <w:rsid w:val="00F07FEB"/>
    <w:rsid w:val="00F11753"/>
    <w:rsid w:val="00F37D09"/>
    <w:rsid w:val="00F43323"/>
    <w:rsid w:val="00F54412"/>
    <w:rsid w:val="00F640E6"/>
    <w:rsid w:val="00F67B20"/>
    <w:rsid w:val="00F80BF5"/>
    <w:rsid w:val="00FA22A1"/>
    <w:rsid w:val="00FD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A9E2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ind w:left="3682" w:right="366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5">
    <w:name w:val="Название Знак"/>
    <w:basedOn w:val="a0"/>
    <w:link w:val="a4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59"/>
    <w:rsid w:val="00541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semiHidden/>
    <w:unhideWhenUsed/>
    <w:rsid w:val="0057018B"/>
  </w:style>
  <w:style w:type="character" w:styleId="af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6C027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0271"/>
    <w:rPr>
      <w:rFonts w:ascii="Tahoma" w:eastAsia="Times New Roman" w:hAnsi="Tahoma" w:cs="Tahoma"/>
      <w:sz w:val="16"/>
      <w:szCs w:val="16"/>
      <w:lang w:val="ru-RU"/>
    </w:rPr>
  </w:style>
  <w:style w:type="character" w:customStyle="1" w:styleId="af2">
    <w:name w:val="Гипертекстовая ссылка"/>
    <w:basedOn w:val="a0"/>
    <w:uiPriority w:val="99"/>
    <w:rsid w:val="007D361E"/>
    <w:rPr>
      <w:rFonts w:cs="Times New Roman"/>
      <w:b w:val="0"/>
      <w:color w:val="106BBE"/>
    </w:rPr>
  </w:style>
  <w:style w:type="paragraph" w:customStyle="1" w:styleId="af3">
    <w:name w:val="Нормальный (таблица)"/>
    <w:basedOn w:val="a"/>
    <w:next w:val="a"/>
    <w:uiPriority w:val="99"/>
    <w:rsid w:val="007D361E"/>
    <w:pPr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customStyle="1" w:styleId="11">
    <w:name w:val="Сетка таблицы1"/>
    <w:basedOn w:val="a1"/>
    <w:next w:val="a7"/>
    <w:uiPriority w:val="59"/>
    <w:rsid w:val="00A3670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5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DD8DAC-6F71-48C1-8340-9F03C8CA9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9</Pages>
  <Words>2086</Words>
  <Characters>11895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Ученики</dc:creator>
  <cp:lastModifiedBy>Иванова Елена Геннадьевна</cp:lastModifiedBy>
  <cp:revision>162</cp:revision>
  <cp:lastPrinted>2021-06-30T04:11:00Z</cp:lastPrinted>
  <dcterms:created xsi:type="dcterms:W3CDTF">2020-10-17T10:38:00Z</dcterms:created>
  <dcterms:modified xsi:type="dcterms:W3CDTF">2021-08-27T01:10:00Z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2020-10-17T00:00:00Z</vt:filetime>
  </property>
</Properties>
</file>