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6"/>
      </w:tblGrid>
      <w:tr w:rsidR="0047692E" w:rsidTr="0047692E">
        <w:tc>
          <w:tcPr>
            <w:tcW w:w="9571" w:type="dxa"/>
            <w:gridSpan w:val="2"/>
            <w:shd w:val="clear" w:color="auto" w:fill="7F7F7F" w:themeFill="text1" w:themeFillTint="80"/>
          </w:tcPr>
          <w:p w:rsidR="0047692E" w:rsidRDefault="0047692E" w:rsidP="0047692E">
            <w:pPr>
              <w:jc w:val="center"/>
            </w:pPr>
            <w:r w:rsidRPr="0047692E">
              <w:rPr>
                <w:sz w:val="36"/>
              </w:rPr>
              <w:t>Карта инноваций</w:t>
            </w: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Полное наименование образовательной организации (учреждения)</w:t>
            </w:r>
          </w:p>
        </w:tc>
        <w:tc>
          <w:tcPr>
            <w:tcW w:w="4786" w:type="dxa"/>
          </w:tcPr>
          <w:p w:rsidR="0047692E" w:rsidRPr="005C36D4" w:rsidRDefault="0047692E" w:rsidP="0047692E">
            <w:pPr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Муниципальное общеобразовательное учреждение средняя общеобразовательная школа №42 г. Комсомольска-на-Амуре</w:t>
            </w: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Фамилия, имя, отчество руководителя образовательной организации (учреждения)</w:t>
            </w:r>
          </w:p>
        </w:tc>
        <w:tc>
          <w:tcPr>
            <w:tcW w:w="4786" w:type="dxa"/>
          </w:tcPr>
          <w:p w:rsidR="0047692E" w:rsidRPr="005C36D4" w:rsidRDefault="0047692E" w:rsidP="0047692E">
            <w:pPr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Чебунина Анна Владимировна</w:t>
            </w:r>
          </w:p>
        </w:tc>
      </w:tr>
      <w:tr w:rsidR="0047692E" w:rsidRPr="00DF052D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Контактные данные: почтовый адрес, телефон, адрес официального сайта, электронная почта</w:t>
            </w:r>
          </w:p>
        </w:tc>
        <w:tc>
          <w:tcPr>
            <w:tcW w:w="4786" w:type="dxa"/>
          </w:tcPr>
          <w:p w:rsidR="00DF052D" w:rsidRPr="005C36D4" w:rsidRDefault="0047692E" w:rsidP="0047692E">
            <w:pPr>
              <w:rPr>
                <w:sz w:val="24"/>
                <w:szCs w:val="28"/>
                <w:shd w:val="clear" w:color="auto" w:fill="FFFFFF"/>
                <w:lang w:val="en-US"/>
              </w:rPr>
            </w:pPr>
            <w:r w:rsidRPr="005C36D4">
              <w:rPr>
                <w:sz w:val="24"/>
                <w:szCs w:val="28"/>
              </w:rPr>
              <w:t xml:space="preserve">681010 Хабаровский край, </w:t>
            </w:r>
            <w:proofErr w:type="gramStart"/>
            <w:r w:rsidRPr="005C36D4">
              <w:rPr>
                <w:sz w:val="24"/>
                <w:szCs w:val="28"/>
              </w:rPr>
              <w:t>г</w:t>
            </w:r>
            <w:proofErr w:type="gramEnd"/>
            <w:r w:rsidRPr="005C36D4">
              <w:rPr>
                <w:sz w:val="24"/>
                <w:szCs w:val="28"/>
              </w:rPr>
              <w:t xml:space="preserve">. Комсомольск-на-Амуре, ул. Пирогова 30, </w:t>
            </w:r>
            <w:r w:rsidRPr="005C36D4">
              <w:rPr>
                <w:rStyle w:val="apple-converted-space"/>
                <w:b/>
                <w:bCs/>
                <w:sz w:val="24"/>
                <w:szCs w:val="28"/>
                <w:shd w:val="clear" w:color="auto" w:fill="FFFFFF"/>
              </w:rPr>
              <w:t> </w:t>
            </w:r>
            <w:r w:rsidRPr="005C36D4">
              <w:rPr>
                <w:sz w:val="24"/>
                <w:szCs w:val="28"/>
                <w:shd w:val="clear" w:color="auto" w:fill="FFFFFF"/>
              </w:rPr>
              <w:t>(4217) 59-52-93,</w:t>
            </w:r>
            <w:r w:rsidR="00DF052D" w:rsidRPr="005C36D4">
              <w:rPr>
                <w:sz w:val="24"/>
                <w:szCs w:val="28"/>
                <w:shd w:val="clear" w:color="auto" w:fill="FFFFFF"/>
              </w:rPr>
              <w:t xml:space="preserve"> 89144128281,</w:t>
            </w:r>
          </w:p>
          <w:p w:rsidR="00DF052D" w:rsidRPr="005C36D4" w:rsidRDefault="00DF052D" w:rsidP="0047692E">
            <w:pPr>
              <w:rPr>
                <w:sz w:val="24"/>
                <w:szCs w:val="28"/>
                <w:shd w:val="clear" w:color="auto" w:fill="FFFFFF"/>
              </w:rPr>
            </w:pPr>
            <w:r w:rsidRPr="005C36D4">
              <w:rPr>
                <w:sz w:val="24"/>
                <w:szCs w:val="28"/>
                <w:shd w:val="clear" w:color="auto" w:fill="FFFFFF"/>
              </w:rPr>
              <w:t xml:space="preserve">Сайт </w:t>
            </w:r>
            <w:hyperlink r:id="rId5" w:history="1">
              <w:r w:rsidRPr="005C36D4">
                <w:rPr>
                  <w:rStyle w:val="a6"/>
                  <w:sz w:val="24"/>
                  <w:szCs w:val="28"/>
                  <w:shd w:val="clear" w:color="auto" w:fill="FFFFFF"/>
                </w:rPr>
                <w:t>http://www.sch42kms27.com/</w:t>
              </w:r>
            </w:hyperlink>
          </w:p>
          <w:p w:rsidR="0047692E" w:rsidRPr="005C36D4" w:rsidRDefault="00DF052D" w:rsidP="0047692E">
            <w:pPr>
              <w:rPr>
                <w:sz w:val="24"/>
                <w:szCs w:val="28"/>
                <w:lang w:val="en-US"/>
              </w:rPr>
            </w:pPr>
            <w:r w:rsidRPr="005C36D4">
              <w:rPr>
                <w:sz w:val="24"/>
                <w:szCs w:val="28"/>
                <w:shd w:val="clear" w:color="auto" w:fill="FFFFFF"/>
              </w:rPr>
              <w:t>Эл</w:t>
            </w:r>
            <w:proofErr w:type="gramStart"/>
            <w:r w:rsidRPr="005C36D4">
              <w:rPr>
                <w:sz w:val="24"/>
                <w:szCs w:val="28"/>
                <w:shd w:val="clear" w:color="auto" w:fill="FFFFFF"/>
                <w:lang w:val="en-US"/>
              </w:rPr>
              <w:t>.</w:t>
            </w:r>
            <w:proofErr w:type="gramEnd"/>
            <w:r w:rsidRPr="005C36D4">
              <w:rPr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proofErr w:type="gramStart"/>
            <w:r w:rsidRPr="005C36D4">
              <w:rPr>
                <w:sz w:val="24"/>
                <w:szCs w:val="28"/>
                <w:shd w:val="clear" w:color="auto" w:fill="FFFFFF"/>
              </w:rPr>
              <w:t>п</w:t>
            </w:r>
            <w:proofErr w:type="gramEnd"/>
            <w:r w:rsidRPr="005C36D4">
              <w:rPr>
                <w:sz w:val="24"/>
                <w:szCs w:val="28"/>
                <w:shd w:val="clear" w:color="auto" w:fill="FFFFFF"/>
              </w:rPr>
              <w:t>очта</w:t>
            </w:r>
            <w:r w:rsidRPr="005C36D4">
              <w:rPr>
                <w:sz w:val="24"/>
                <w:szCs w:val="28"/>
                <w:shd w:val="clear" w:color="auto" w:fill="FFFFFF"/>
                <w:lang w:val="en-US"/>
              </w:rPr>
              <w:t xml:space="preserve">  sch_42mail.ru </w:t>
            </w: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Направление инновационной деятельности (согласно разделу II Положения о проекте «Школа – лаборатория инноваций»)</w:t>
            </w:r>
          </w:p>
        </w:tc>
        <w:tc>
          <w:tcPr>
            <w:tcW w:w="4786" w:type="dxa"/>
          </w:tcPr>
          <w:p w:rsidR="0047692E" w:rsidRPr="005C36D4" w:rsidRDefault="00DF052D" w:rsidP="0047692E">
            <w:pPr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Модели организации </w:t>
            </w:r>
            <w:proofErr w:type="spellStart"/>
            <w:r w:rsidRPr="005C36D4">
              <w:rPr>
                <w:sz w:val="24"/>
                <w:szCs w:val="28"/>
              </w:rPr>
              <w:t>профориентационной</w:t>
            </w:r>
            <w:proofErr w:type="spellEnd"/>
            <w:r w:rsidRPr="005C36D4">
              <w:rPr>
                <w:sz w:val="24"/>
                <w:szCs w:val="28"/>
              </w:rPr>
              <w:t xml:space="preserve"> работы с учащимися.</w:t>
            </w: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Тема инновационной разработки</w:t>
            </w:r>
          </w:p>
        </w:tc>
        <w:tc>
          <w:tcPr>
            <w:tcW w:w="4786" w:type="dxa"/>
          </w:tcPr>
          <w:p w:rsidR="0047692E" w:rsidRPr="005C36D4" w:rsidRDefault="00DF052D" w:rsidP="00DF052D">
            <w:pPr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Особенности организации профессионального самоопределения учащихся 10-11 классов в условиях социально-педагогического профиля</w:t>
            </w: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Автор / авторский коллектив инновационной разработки</w:t>
            </w:r>
          </w:p>
        </w:tc>
        <w:tc>
          <w:tcPr>
            <w:tcW w:w="4786" w:type="dxa"/>
          </w:tcPr>
          <w:p w:rsidR="0047692E" w:rsidRPr="005C36D4" w:rsidRDefault="00DF052D" w:rsidP="0047692E">
            <w:pPr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Чебунина Анна Владимировна, Голозубова Ольга Николаевна, Северова Наталья Анатольевна</w:t>
            </w: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Краткое описание инновационной разработки (цели, задачи, содержание работы, полученные результаты, продукты)</w:t>
            </w:r>
          </w:p>
        </w:tc>
        <w:tc>
          <w:tcPr>
            <w:tcW w:w="4786" w:type="dxa"/>
          </w:tcPr>
          <w:p w:rsidR="0016400E" w:rsidRPr="0016400E" w:rsidRDefault="0016400E" w:rsidP="0016400E">
            <w:pPr>
              <w:ind w:firstLine="426"/>
              <w:jc w:val="both"/>
              <w:rPr>
                <w:sz w:val="24"/>
                <w:szCs w:val="18"/>
                <w:shd w:val="clear" w:color="auto" w:fill="FFFFFF"/>
              </w:rPr>
            </w:pPr>
            <w:r w:rsidRPr="0016400E">
              <w:rPr>
                <w:sz w:val="24"/>
                <w:szCs w:val="18"/>
                <w:shd w:val="clear" w:color="auto" w:fill="FFFFFF"/>
              </w:rPr>
              <w:t>«</w:t>
            </w:r>
            <w:proofErr w:type="spellStart"/>
            <w:r w:rsidR="00C13ADA" w:rsidRPr="0016400E">
              <w:rPr>
                <w:sz w:val="24"/>
                <w:szCs w:val="18"/>
                <w:shd w:val="clear" w:color="auto" w:fill="FFFFFF"/>
              </w:rPr>
              <w:t>Минобрнауки</w:t>
            </w:r>
            <w:proofErr w:type="spellEnd"/>
            <w:r w:rsidR="00C13ADA" w:rsidRPr="0016400E">
              <w:rPr>
                <w:sz w:val="24"/>
                <w:szCs w:val="18"/>
                <w:shd w:val="clear" w:color="auto" w:fill="FFFFFF"/>
              </w:rPr>
              <w:t xml:space="preserve"> следует обратить внимание и на расширение взаимодействия вузов со школами. Такое поручение </w:t>
            </w:r>
            <w:r>
              <w:rPr>
                <w:sz w:val="24"/>
                <w:szCs w:val="18"/>
                <w:shd w:val="clear" w:color="auto" w:fill="FFFFFF"/>
              </w:rPr>
              <w:t xml:space="preserve">Владимир </w:t>
            </w:r>
            <w:r w:rsidR="00C13ADA" w:rsidRPr="0016400E">
              <w:rPr>
                <w:sz w:val="24"/>
                <w:szCs w:val="18"/>
                <w:shd w:val="clear" w:color="auto" w:fill="FFFFFF"/>
              </w:rPr>
              <w:t>Путин дал руководству министерства образования. Проблема заключается в том, что школьники зачастую очень смутно себе представляют свою будущую профессию. "Это один из самых сложных вопросов для молодого человека - выбор жизненного пути", - признал президент. По сути, молодые люди сначала получают "корочки", а потом уже определяются с профессией. Если же школьники получат представление о будущих профессиях еще во время обучения, это значительно повышает шансы на то, что они будут востребованы и смогут себя реализовать. "Обратите на это внимание", - сказал Путин минист</w:t>
            </w:r>
            <w:r w:rsidRPr="0016400E">
              <w:rPr>
                <w:sz w:val="24"/>
                <w:szCs w:val="18"/>
                <w:shd w:val="clear" w:color="auto" w:fill="FFFFFF"/>
              </w:rPr>
              <w:t>ру образования Дмитрию Ливанову</w:t>
            </w:r>
            <w:proofErr w:type="gramStart"/>
            <w:r w:rsidRPr="0016400E">
              <w:rPr>
                <w:sz w:val="24"/>
                <w:szCs w:val="18"/>
                <w:shd w:val="clear" w:color="auto" w:fill="FFFFFF"/>
              </w:rPr>
              <w:t>»</w:t>
            </w:r>
            <w:r>
              <w:rPr>
                <w:sz w:val="24"/>
                <w:szCs w:val="18"/>
                <w:shd w:val="clear" w:color="auto" w:fill="FFFFFF"/>
              </w:rPr>
              <w:t>-</w:t>
            </w:r>
            <w:proofErr w:type="gramEnd"/>
            <w:r>
              <w:rPr>
                <w:sz w:val="24"/>
                <w:szCs w:val="18"/>
                <w:shd w:val="clear" w:color="auto" w:fill="FFFFFF"/>
              </w:rPr>
              <w:t>Российская газета.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В работе рассмотрены формы, содержание и принципы профессиональной орие</w:t>
            </w:r>
            <w:r w:rsidRPr="005C36D4">
              <w:rPr>
                <w:sz w:val="24"/>
                <w:szCs w:val="28"/>
              </w:rPr>
              <w:t>н</w:t>
            </w:r>
            <w:r w:rsidRPr="005C36D4">
              <w:rPr>
                <w:sz w:val="24"/>
                <w:szCs w:val="28"/>
              </w:rPr>
              <w:t>тации школьников на педагогическую деятельность в условиях профильного социально-педагогического класса, организованного на базе Муниципального общеобразовательного учреждения средней общеобразовательной школы № 42 г</w:t>
            </w:r>
            <w:proofErr w:type="gramStart"/>
            <w:r w:rsidRPr="005C36D4">
              <w:rPr>
                <w:sz w:val="24"/>
                <w:szCs w:val="28"/>
              </w:rPr>
              <w:t>.К</w:t>
            </w:r>
            <w:proofErr w:type="gramEnd"/>
            <w:r w:rsidRPr="005C36D4">
              <w:rPr>
                <w:sz w:val="24"/>
                <w:szCs w:val="28"/>
              </w:rPr>
              <w:t>омсомольска-на-Амуре.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sz w:val="24"/>
                <w:szCs w:val="28"/>
              </w:rPr>
            </w:pPr>
            <w:r w:rsidRPr="005C36D4">
              <w:rPr>
                <w:bCs/>
                <w:sz w:val="24"/>
                <w:szCs w:val="28"/>
              </w:rPr>
              <w:t>На территории г</w:t>
            </w:r>
            <w:proofErr w:type="gramStart"/>
            <w:r w:rsidRPr="005C36D4">
              <w:rPr>
                <w:bCs/>
                <w:sz w:val="24"/>
                <w:szCs w:val="28"/>
              </w:rPr>
              <w:t>.К</w:t>
            </w:r>
            <w:proofErr w:type="gramEnd"/>
            <w:r w:rsidRPr="005C36D4">
              <w:rPr>
                <w:bCs/>
                <w:sz w:val="24"/>
                <w:szCs w:val="28"/>
              </w:rPr>
              <w:t>омсомольска-на-</w:t>
            </w:r>
            <w:r w:rsidRPr="005C36D4">
              <w:rPr>
                <w:bCs/>
                <w:sz w:val="24"/>
                <w:szCs w:val="28"/>
              </w:rPr>
              <w:lastRenderedPageBreak/>
              <w:t>Амуре расположен действующий университет с «педагогическими» направлениями подготовки (</w:t>
            </w:r>
            <w:proofErr w:type="spellStart"/>
            <w:r w:rsidRPr="005C36D4">
              <w:rPr>
                <w:bCs/>
                <w:sz w:val="24"/>
                <w:szCs w:val="28"/>
              </w:rPr>
              <w:t>АмГПГУ</w:t>
            </w:r>
            <w:proofErr w:type="spellEnd"/>
            <w:r w:rsidRPr="005C36D4">
              <w:rPr>
                <w:bCs/>
                <w:sz w:val="24"/>
                <w:szCs w:val="28"/>
              </w:rPr>
              <w:t>), но проблема нехватки молодых, квалифицированных педагогических специалистов существует!</w:t>
            </w:r>
            <w:r w:rsidRPr="005C36D4">
              <w:rPr>
                <w:sz w:val="24"/>
                <w:szCs w:val="28"/>
              </w:rPr>
              <w:t xml:space="preserve"> 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sz w:val="24"/>
                <w:szCs w:val="28"/>
                <w:u w:val="single"/>
              </w:rPr>
            </w:pPr>
            <w:r w:rsidRPr="005C36D4">
              <w:rPr>
                <w:sz w:val="24"/>
                <w:szCs w:val="28"/>
                <w:u w:val="single"/>
              </w:rPr>
              <w:t>ПРИЧИНА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bCs/>
                <w:sz w:val="24"/>
                <w:szCs w:val="28"/>
              </w:rPr>
            </w:pPr>
            <w:r w:rsidRPr="005C36D4">
              <w:rPr>
                <w:bCs/>
                <w:sz w:val="24"/>
                <w:szCs w:val="28"/>
              </w:rPr>
              <w:t>Отсутствие осознанного выбора будущей профессии выпускниками школ;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sz w:val="24"/>
                <w:szCs w:val="28"/>
                <w:u w:val="single"/>
              </w:rPr>
            </w:pPr>
            <w:r w:rsidRPr="005C36D4">
              <w:rPr>
                <w:sz w:val="24"/>
                <w:szCs w:val="28"/>
                <w:u w:val="single"/>
              </w:rPr>
              <w:t>РЕЗУЛЬТАТ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bCs/>
                <w:sz w:val="24"/>
                <w:szCs w:val="28"/>
              </w:rPr>
            </w:pPr>
            <w:r w:rsidRPr="005C36D4">
              <w:rPr>
                <w:bCs/>
                <w:sz w:val="24"/>
                <w:szCs w:val="28"/>
              </w:rPr>
              <w:t xml:space="preserve">Успешно </w:t>
            </w:r>
            <w:proofErr w:type="gramStart"/>
            <w:r w:rsidRPr="005C36D4">
              <w:rPr>
                <w:bCs/>
                <w:sz w:val="24"/>
                <w:szCs w:val="28"/>
              </w:rPr>
              <w:t>закончившие</w:t>
            </w:r>
            <w:proofErr w:type="gramEnd"/>
            <w:r w:rsidRPr="005C36D4">
              <w:rPr>
                <w:bCs/>
                <w:sz w:val="24"/>
                <w:szCs w:val="28"/>
              </w:rPr>
              <w:t xml:space="preserve"> педагогический университет не идут работать в школу;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sz w:val="24"/>
                <w:szCs w:val="28"/>
                <w:u w:val="single"/>
              </w:rPr>
            </w:pPr>
            <w:r w:rsidRPr="005C36D4">
              <w:rPr>
                <w:sz w:val="24"/>
                <w:szCs w:val="28"/>
                <w:u w:val="single"/>
              </w:rPr>
              <w:t>ПУТИ РЕШЕНИЯ</w:t>
            </w:r>
          </w:p>
          <w:p w:rsidR="0075671C" w:rsidRPr="005C36D4" w:rsidRDefault="0075671C" w:rsidP="0024086F">
            <w:pPr>
              <w:ind w:firstLine="426"/>
              <w:jc w:val="both"/>
              <w:rPr>
                <w:sz w:val="24"/>
                <w:szCs w:val="28"/>
              </w:rPr>
            </w:pPr>
            <w:r w:rsidRPr="005C36D4">
              <w:rPr>
                <w:bCs/>
                <w:sz w:val="24"/>
                <w:szCs w:val="28"/>
              </w:rPr>
              <w:t>Создание социально-педагогических профильных 10-11классов на базе образовательных учреждений.</w:t>
            </w:r>
          </w:p>
          <w:p w:rsidR="0075671C" w:rsidRPr="005C36D4" w:rsidRDefault="0075671C" w:rsidP="0075671C">
            <w:pPr>
              <w:ind w:firstLine="426"/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Цель:</w:t>
            </w:r>
            <w:r w:rsidRPr="005C36D4">
              <w:rPr>
                <w:rFonts w:eastAsia="+mn-ea"/>
                <w:color w:val="000000"/>
                <w:kern w:val="24"/>
                <w:sz w:val="24"/>
                <w:szCs w:val="28"/>
              </w:rPr>
              <w:t xml:space="preserve"> </w:t>
            </w:r>
            <w:r w:rsidRPr="005C36D4">
              <w:rPr>
                <w:sz w:val="24"/>
                <w:szCs w:val="28"/>
              </w:rPr>
              <w:t>Целенаправленная профильно-педагогическая ориентация старшеклассников, формирование у них устойчивого интереса, умений и навыков педагогической деятельности.</w:t>
            </w:r>
          </w:p>
          <w:p w:rsidR="00000000" w:rsidRPr="005C36D4" w:rsidRDefault="001E5068" w:rsidP="001E5068">
            <w:pPr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         В рамках реализации данной работы были созданы социально-педагогические  классы.</w:t>
            </w:r>
            <w:r w:rsidRPr="005C36D4">
              <w:rPr>
                <w:rFonts w:eastAsia="+mn-ea"/>
                <w:color w:val="000000"/>
                <w:kern w:val="24"/>
                <w:sz w:val="24"/>
                <w:szCs w:val="28"/>
                <w:lang w:eastAsia="ru-RU"/>
              </w:rPr>
              <w:t xml:space="preserve"> </w:t>
            </w:r>
            <w:r w:rsidRPr="005C36D4">
              <w:rPr>
                <w:sz w:val="24"/>
                <w:szCs w:val="28"/>
              </w:rPr>
              <w:t xml:space="preserve">Разработан </w:t>
            </w:r>
            <w:r w:rsidR="00E1178B" w:rsidRPr="005C36D4">
              <w:rPr>
                <w:sz w:val="24"/>
                <w:szCs w:val="28"/>
              </w:rPr>
              <w:t>специальн</w:t>
            </w:r>
            <w:r w:rsidRPr="005C36D4">
              <w:rPr>
                <w:sz w:val="24"/>
                <w:szCs w:val="28"/>
              </w:rPr>
              <w:t>ый</w:t>
            </w:r>
            <w:r w:rsidR="00E1178B" w:rsidRPr="005C36D4">
              <w:rPr>
                <w:sz w:val="24"/>
                <w:szCs w:val="28"/>
              </w:rPr>
              <w:t xml:space="preserve"> учебн</w:t>
            </w:r>
            <w:r w:rsidRPr="005C36D4">
              <w:rPr>
                <w:sz w:val="24"/>
                <w:szCs w:val="28"/>
              </w:rPr>
              <w:t>ый</w:t>
            </w:r>
            <w:r w:rsidR="00E1178B" w:rsidRPr="005C36D4">
              <w:rPr>
                <w:sz w:val="24"/>
                <w:szCs w:val="28"/>
              </w:rPr>
              <w:t xml:space="preserve"> план</w:t>
            </w:r>
            <w:r w:rsidR="00052439" w:rsidRPr="005C36D4">
              <w:rPr>
                <w:sz w:val="24"/>
                <w:szCs w:val="28"/>
              </w:rPr>
              <w:t xml:space="preserve">, </w:t>
            </w:r>
            <w:r w:rsidRPr="005C36D4">
              <w:rPr>
                <w:sz w:val="24"/>
                <w:szCs w:val="28"/>
              </w:rPr>
              <w:t>п</w:t>
            </w:r>
            <w:r w:rsidR="00E1178B" w:rsidRPr="005C36D4">
              <w:rPr>
                <w:sz w:val="24"/>
                <w:szCs w:val="28"/>
              </w:rPr>
              <w:t>ривлечен</w:t>
            </w:r>
            <w:r w:rsidR="00E1178B" w:rsidRPr="005C36D4">
              <w:rPr>
                <w:sz w:val="24"/>
                <w:szCs w:val="28"/>
              </w:rPr>
              <w:t xml:space="preserve"> квалифицированн</w:t>
            </w:r>
            <w:r w:rsidRPr="005C36D4">
              <w:rPr>
                <w:sz w:val="24"/>
                <w:szCs w:val="28"/>
              </w:rPr>
              <w:t>ый кадровый</w:t>
            </w:r>
            <w:r w:rsidR="00E1178B" w:rsidRPr="005C36D4">
              <w:rPr>
                <w:sz w:val="24"/>
                <w:szCs w:val="28"/>
              </w:rPr>
              <w:t xml:space="preserve"> ресурс</w:t>
            </w:r>
            <w:r w:rsidR="00E1178B" w:rsidRPr="005C36D4">
              <w:rPr>
                <w:sz w:val="24"/>
                <w:szCs w:val="28"/>
              </w:rPr>
              <w:t xml:space="preserve"> (преподаватели </w:t>
            </w:r>
            <w:proofErr w:type="spellStart"/>
            <w:r w:rsidR="00E1178B" w:rsidRPr="005C36D4">
              <w:rPr>
                <w:sz w:val="24"/>
                <w:szCs w:val="28"/>
              </w:rPr>
              <w:t>АмГПГУ</w:t>
            </w:r>
            <w:proofErr w:type="spellEnd"/>
            <w:r w:rsidR="00E1178B" w:rsidRPr="005C36D4">
              <w:rPr>
                <w:sz w:val="24"/>
                <w:szCs w:val="28"/>
              </w:rPr>
              <w:t>);</w:t>
            </w:r>
            <w:r w:rsidR="00052439" w:rsidRPr="005C36D4">
              <w:rPr>
                <w:sz w:val="24"/>
                <w:szCs w:val="28"/>
              </w:rPr>
              <w:t xml:space="preserve"> </w:t>
            </w:r>
          </w:p>
          <w:p w:rsidR="0047692E" w:rsidRPr="005C36D4" w:rsidRDefault="0047692E" w:rsidP="001E5068">
            <w:pPr>
              <w:ind w:firstLine="426"/>
              <w:jc w:val="both"/>
              <w:rPr>
                <w:sz w:val="24"/>
                <w:szCs w:val="28"/>
              </w:rPr>
            </w:pP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lastRenderedPageBreak/>
              <w:t>Сведения о распространении инновационного опыта</w:t>
            </w:r>
          </w:p>
        </w:tc>
        <w:tc>
          <w:tcPr>
            <w:tcW w:w="4786" w:type="dxa"/>
          </w:tcPr>
          <w:p w:rsidR="001E5068" w:rsidRPr="005C36D4" w:rsidRDefault="001E5068" w:rsidP="001E5068">
            <w:pPr>
              <w:pStyle w:val="a8"/>
              <w:jc w:val="both"/>
              <w:rPr>
                <w:rFonts w:eastAsiaTheme="minorEastAsia"/>
                <w:kern w:val="24"/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Опыт школы  по данному направлению был представлен </w:t>
            </w:r>
            <w:r w:rsidRPr="005C36D4">
              <w:rPr>
                <w:rFonts w:eastAsiaTheme="minorEastAsia"/>
                <w:kern w:val="24"/>
                <w:sz w:val="24"/>
                <w:szCs w:val="28"/>
              </w:rPr>
              <w:t>на Всероссийской научно-практической конференции</w:t>
            </w:r>
          </w:p>
          <w:p w:rsidR="001E5068" w:rsidRPr="005C36D4" w:rsidRDefault="001E5068" w:rsidP="001E5068">
            <w:pPr>
              <w:pStyle w:val="a8"/>
              <w:jc w:val="both"/>
              <w:rPr>
                <w:sz w:val="24"/>
                <w:szCs w:val="28"/>
              </w:rPr>
            </w:pPr>
            <w:r w:rsidRPr="005C36D4">
              <w:rPr>
                <w:rFonts w:eastAsiaTheme="minorEastAsia"/>
                <w:kern w:val="24"/>
                <w:sz w:val="24"/>
                <w:szCs w:val="28"/>
              </w:rPr>
              <w:t>«Профориентация: вопросы теории и практики» в  2015г. г</w:t>
            </w:r>
            <w:proofErr w:type="gramStart"/>
            <w:r w:rsidRPr="005C36D4">
              <w:rPr>
                <w:rFonts w:eastAsiaTheme="minorEastAsia"/>
                <w:kern w:val="24"/>
                <w:sz w:val="24"/>
                <w:szCs w:val="28"/>
              </w:rPr>
              <w:t>.Х</w:t>
            </w:r>
            <w:proofErr w:type="gramEnd"/>
            <w:r w:rsidRPr="005C36D4">
              <w:rPr>
                <w:rFonts w:eastAsiaTheme="minorEastAsia"/>
                <w:kern w:val="24"/>
                <w:sz w:val="24"/>
                <w:szCs w:val="28"/>
              </w:rPr>
              <w:t>абаровск по результатом опубликована</w:t>
            </w:r>
            <w:r w:rsidRPr="005C36D4">
              <w:rPr>
                <w:sz w:val="24"/>
                <w:szCs w:val="28"/>
              </w:rPr>
              <w:t xml:space="preserve"> статья: «Особенности организации</w:t>
            </w:r>
          </w:p>
          <w:p w:rsidR="001E5068" w:rsidRPr="005C36D4" w:rsidRDefault="001E5068" w:rsidP="001E5068">
            <w:pPr>
              <w:pStyle w:val="a8"/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 профессионального самоопределения учащихся 10-11 классов в условиях социально-педагогического профиля»</w:t>
            </w:r>
            <w:proofErr w:type="gramStart"/>
            <w:r w:rsidRPr="005C36D4">
              <w:rPr>
                <w:sz w:val="24"/>
                <w:szCs w:val="28"/>
              </w:rPr>
              <w:t>,в</w:t>
            </w:r>
            <w:proofErr w:type="gramEnd"/>
            <w:r w:rsidRPr="005C36D4">
              <w:rPr>
                <w:sz w:val="24"/>
                <w:szCs w:val="28"/>
              </w:rPr>
              <w:t xml:space="preserve"> информационном сборнике Министерства образования и науки Хабаровского края.</w:t>
            </w:r>
          </w:p>
          <w:p w:rsidR="001E5068" w:rsidRPr="005C36D4" w:rsidRDefault="001E5068" w:rsidP="001E5068">
            <w:pPr>
              <w:pStyle w:val="a8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C36D4">
              <w:rPr>
                <w:rFonts w:eastAsia="Calibri"/>
                <w:sz w:val="24"/>
                <w:szCs w:val="28"/>
                <w:lang w:eastAsia="en-US"/>
              </w:rPr>
              <w:t>Участие краевом семинаре (</w:t>
            </w:r>
            <w:proofErr w:type="spellStart"/>
            <w:r w:rsidRPr="005C36D4">
              <w:rPr>
                <w:rFonts w:eastAsia="Calibri"/>
                <w:sz w:val="24"/>
                <w:szCs w:val="28"/>
                <w:lang w:eastAsia="en-US"/>
              </w:rPr>
              <w:t>форсайт-сессия</w:t>
            </w:r>
            <w:proofErr w:type="spellEnd"/>
            <w:r w:rsidRPr="005C36D4">
              <w:rPr>
                <w:rFonts w:eastAsia="Calibri"/>
                <w:sz w:val="24"/>
                <w:szCs w:val="28"/>
                <w:lang w:eastAsia="en-US"/>
              </w:rPr>
              <w:t>) «На пути к профессиональному стандарту», который состоялся 05-07 мая 2015года в г</w:t>
            </w:r>
            <w:proofErr w:type="gramStart"/>
            <w:r w:rsidRPr="005C36D4">
              <w:rPr>
                <w:rFonts w:eastAsia="Calibri"/>
                <w:sz w:val="24"/>
                <w:szCs w:val="28"/>
                <w:lang w:eastAsia="en-US"/>
              </w:rPr>
              <w:t>.Х</w:t>
            </w:r>
            <w:proofErr w:type="gramEnd"/>
            <w:r w:rsidRPr="005C36D4">
              <w:rPr>
                <w:rFonts w:eastAsia="Calibri"/>
                <w:sz w:val="24"/>
                <w:szCs w:val="28"/>
                <w:lang w:eastAsia="en-US"/>
              </w:rPr>
              <w:t>абаровске. На семинаре была определена стратегия развития системы образования Хабаровского края до 2025 года, разработан ключевой проект развития педагогического кадрового ресурса.</w:t>
            </w:r>
          </w:p>
          <w:p w:rsidR="00052439" w:rsidRPr="005C36D4" w:rsidRDefault="00052439" w:rsidP="001E5068">
            <w:pPr>
              <w:pStyle w:val="a8"/>
              <w:jc w:val="both"/>
              <w:rPr>
                <w:rFonts w:eastAsiaTheme="minorEastAsia"/>
                <w:bCs/>
                <w:kern w:val="24"/>
                <w:sz w:val="24"/>
                <w:szCs w:val="28"/>
              </w:rPr>
            </w:pPr>
          </w:p>
          <w:p w:rsidR="0047692E" w:rsidRPr="005C36D4" w:rsidRDefault="0047692E" w:rsidP="0047692E">
            <w:pPr>
              <w:rPr>
                <w:sz w:val="24"/>
                <w:szCs w:val="28"/>
              </w:rPr>
            </w:pP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t>Сведения, подтверждающие эффективность инновационной разработки</w:t>
            </w:r>
          </w:p>
        </w:tc>
        <w:tc>
          <w:tcPr>
            <w:tcW w:w="4786" w:type="dxa"/>
          </w:tcPr>
          <w:p w:rsidR="0047692E" w:rsidRPr="005C36D4" w:rsidRDefault="00B60792" w:rsidP="001D0223">
            <w:pPr>
              <w:pStyle w:val="a8"/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Большой процент поступления в </w:t>
            </w:r>
            <w:r w:rsidR="001D0223" w:rsidRPr="005C36D4">
              <w:rPr>
                <w:sz w:val="24"/>
                <w:szCs w:val="28"/>
              </w:rPr>
              <w:t>педагогический вуз (</w:t>
            </w:r>
            <w:proofErr w:type="spellStart"/>
            <w:r w:rsidR="001D0223" w:rsidRPr="005C36D4">
              <w:rPr>
                <w:sz w:val="24"/>
                <w:szCs w:val="28"/>
              </w:rPr>
              <w:t>АмГПГУ</w:t>
            </w:r>
            <w:proofErr w:type="spellEnd"/>
            <w:r w:rsidR="001D0223" w:rsidRPr="005C36D4">
              <w:rPr>
                <w:sz w:val="24"/>
                <w:szCs w:val="28"/>
              </w:rPr>
              <w:t>)</w:t>
            </w:r>
            <w:r w:rsidRPr="005C36D4">
              <w:rPr>
                <w:sz w:val="24"/>
                <w:szCs w:val="28"/>
              </w:rPr>
              <w:t xml:space="preserve">  именно </w:t>
            </w:r>
            <w:r w:rsidR="001D0223" w:rsidRPr="005C36D4">
              <w:rPr>
                <w:sz w:val="24"/>
                <w:szCs w:val="28"/>
              </w:rPr>
              <w:t>мо</w:t>
            </w:r>
            <w:r w:rsidRPr="005C36D4">
              <w:rPr>
                <w:sz w:val="24"/>
                <w:szCs w:val="28"/>
              </w:rPr>
              <w:t>тивиров</w:t>
            </w:r>
            <w:r w:rsidR="001D0223" w:rsidRPr="005C36D4">
              <w:rPr>
                <w:sz w:val="24"/>
                <w:szCs w:val="28"/>
              </w:rPr>
              <w:t>ан</w:t>
            </w:r>
            <w:r w:rsidRPr="005C36D4">
              <w:rPr>
                <w:sz w:val="24"/>
                <w:szCs w:val="28"/>
              </w:rPr>
              <w:t>ных</w:t>
            </w:r>
            <w:r w:rsidR="001D0223" w:rsidRPr="005C36D4">
              <w:rPr>
                <w:sz w:val="24"/>
                <w:szCs w:val="28"/>
              </w:rPr>
              <w:t xml:space="preserve"> выпускников школы.</w:t>
            </w:r>
            <w:r w:rsidRPr="005C36D4">
              <w:rPr>
                <w:sz w:val="24"/>
                <w:szCs w:val="28"/>
              </w:rPr>
              <w:t xml:space="preserve"> </w:t>
            </w:r>
          </w:p>
          <w:p w:rsidR="00B60792" w:rsidRPr="005C36D4" w:rsidRDefault="00B60792" w:rsidP="001D0223">
            <w:pPr>
              <w:pStyle w:val="a8"/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lastRenderedPageBreak/>
              <w:t>Высокая доля выпускников города 9</w:t>
            </w:r>
            <w:r w:rsidR="001D0223" w:rsidRPr="005C36D4">
              <w:rPr>
                <w:sz w:val="24"/>
                <w:szCs w:val="28"/>
              </w:rPr>
              <w:t>-х</w:t>
            </w:r>
            <w:r w:rsidRPr="005C36D4">
              <w:rPr>
                <w:sz w:val="24"/>
                <w:szCs w:val="28"/>
              </w:rPr>
              <w:t xml:space="preserve"> кл</w:t>
            </w:r>
            <w:r w:rsidR="001D0223" w:rsidRPr="005C36D4">
              <w:rPr>
                <w:sz w:val="24"/>
                <w:szCs w:val="28"/>
              </w:rPr>
              <w:t>ассов выбирающих</w:t>
            </w:r>
            <w:r w:rsidRPr="005C36D4">
              <w:rPr>
                <w:sz w:val="24"/>
                <w:szCs w:val="28"/>
              </w:rPr>
              <w:t xml:space="preserve"> соц</w:t>
            </w:r>
            <w:r w:rsidR="001D0223" w:rsidRPr="005C36D4">
              <w:rPr>
                <w:sz w:val="24"/>
                <w:szCs w:val="28"/>
              </w:rPr>
              <w:t>иально-педагогический</w:t>
            </w:r>
            <w:r w:rsidRPr="005C36D4">
              <w:rPr>
                <w:sz w:val="24"/>
                <w:szCs w:val="28"/>
              </w:rPr>
              <w:t xml:space="preserve"> проф</w:t>
            </w:r>
            <w:r w:rsidR="001D0223" w:rsidRPr="005C36D4">
              <w:rPr>
                <w:sz w:val="24"/>
                <w:szCs w:val="28"/>
              </w:rPr>
              <w:t>иль 10-11 классов</w:t>
            </w:r>
            <w:r w:rsidRPr="005C36D4">
              <w:rPr>
                <w:sz w:val="24"/>
                <w:szCs w:val="28"/>
              </w:rPr>
              <w:t>.</w:t>
            </w:r>
          </w:p>
          <w:p w:rsidR="00B60792" w:rsidRPr="005C36D4" w:rsidRDefault="00B60792" w:rsidP="001D0223">
            <w:pPr>
              <w:pStyle w:val="a8"/>
              <w:jc w:val="both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 За счет погружения в пед</w:t>
            </w:r>
            <w:r w:rsidR="001D0223" w:rsidRPr="005C36D4">
              <w:rPr>
                <w:sz w:val="24"/>
                <w:szCs w:val="28"/>
              </w:rPr>
              <w:t>агогическую</w:t>
            </w:r>
            <w:r w:rsidRPr="005C36D4">
              <w:rPr>
                <w:sz w:val="24"/>
                <w:szCs w:val="28"/>
              </w:rPr>
              <w:t xml:space="preserve"> </w:t>
            </w:r>
            <w:r w:rsidR="001D0223" w:rsidRPr="005C36D4">
              <w:rPr>
                <w:sz w:val="24"/>
                <w:szCs w:val="28"/>
              </w:rPr>
              <w:t>профессию при помощи таких видов работы, как</w:t>
            </w:r>
            <w:r w:rsidR="007964B7" w:rsidRPr="005C36D4">
              <w:rPr>
                <w:sz w:val="24"/>
                <w:szCs w:val="28"/>
              </w:rPr>
              <w:t>:</w:t>
            </w:r>
            <w:r w:rsidR="001D0223" w:rsidRPr="005C36D4">
              <w:rPr>
                <w:sz w:val="24"/>
                <w:szCs w:val="28"/>
              </w:rPr>
              <w:t xml:space="preserve"> социальные практики, волонтерские </w:t>
            </w:r>
            <w:r w:rsidR="007964B7" w:rsidRPr="005C36D4">
              <w:rPr>
                <w:sz w:val="24"/>
                <w:szCs w:val="28"/>
              </w:rPr>
              <w:t>и социальные</w:t>
            </w:r>
            <w:r w:rsidR="001D0223" w:rsidRPr="005C36D4">
              <w:rPr>
                <w:sz w:val="24"/>
                <w:szCs w:val="28"/>
              </w:rPr>
              <w:t xml:space="preserve"> проекты, где учащиеся профиля являются не просто </w:t>
            </w:r>
            <w:proofErr w:type="gramStart"/>
            <w:r w:rsidR="001D0223" w:rsidRPr="005C36D4">
              <w:rPr>
                <w:sz w:val="24"/>
                <w:szCs w:val="28"/>
              </w:rPr>
              <w:t>участниками</w:t>
            </w:r>
            <w:proofErr w:type="gramEnd"/>
            <w:r w:rsidR="001D0223" w:rsidRPr="005C36D4">
              <w:rPr>
                <w:sz w:val="24"/>
                <w:szCs w:val="28"/>
              </w:rPr>
              <w:t xml:space="preserve"> а модераторами </w:t>
            </w:r>
            <w:r w:rsidRPr="005C36D4">
              <w:rPr>
                <w:sz w:val="24"/>
                <w:szCs w:val="28"/>
              </w:rPr>
              <w:t xml:space="preserve"> сетевых</w:t>
            </w:r>
            <w:r w:rsidR="007964B7" w:rsidRPr="005C36D4">
              <w:rPr>
                <w:sz w:val="24"/>
                <w:szCs w:val="28"/>
              </w:rPr>
              <w:t>,</w:t>
            </w:r>
            <w:r w:rsidRPr="005C36D4">
              <w:rPr>
                <w:sz w:val="24"/>
                <w:szCs w:val="28"/>
              </w:rPr>
              <w:t xml:space="preserve"> проектов добиваемся  </w:t>
            </w:r>
            <w:proofErr w:type="spellStart"/>
            <w:r w:rsidR="001D0223" w:rsidRPr="005C36D4">
              <w:rPr>
                <w:sz w:val="24"/>
                <w:szCs w:val="28"/>
              </w:rPr>
              <w:t>допро</w:t>
            </w:r>
            <w:r w:rsidRPr="005C36D4">
              <w:rPr>
                <w:sz w:val="24"/>
                <w:szCs w:val="28"/>
              </w:rPr>
              <w:t>фессиональн</w:t>
            </w:r>
            <w:r w:rsidR="001D0223" w:rsidRPr="005C36D4">
              <w:rPr>
                <w:sz w:val="24"/>
                <w:szCs w:val="28"/>
              </w:rPr>
              <w:t>ая</w:t>
            </w:r>
            <w:proofErr w:type="spellEnd"/>
            <w:r w:rsidRPr="005C36D4">
              <w:rPr>
                <w:sz w:val="24"/>
                <w:szCs w:val="28"/>
              </w:rPr>
              <w:t xml:space="preserve"> самоопределения.</w:t>
            </w:r>
          </w:p>
          <w:p w:rsidR="00B60792" w:rsidRPr="005C36D4" w:rsidRDefault="00B60792" w:rsidP="00B60792">
            <w:pPr>
              <w:pStyle w:val="font8"/>
              <w:spacing w:before="0" w:beforeAutospacing="0" w:after="0" w:afterAutospacing="0" w:line="360" w:lineRule="auto"/>
              <w:ind w:firstLine="426"/>
              <w:jc w:val="both"/>
              <w:textAlignment w:val="baseline"/>
              <w:rPr>
                <w:szCs w:val="28"/>
              </w:rPr>
            </w:pPr>
          </w:p>
        </w:tc>
      </w:tr>
      <w:tr w:rsidR="0047692E" w:rsidTr="0047692E">
        <w:tc>
          <w:tcPr>
            <w:tcW w:w="4785" w:type="dxa"/>
          </w:tcPr>
          <w:p w:rsidR="0047692E" w:rsidRPr="005C36D4" w:rsidRDefault="0047692E" w:rsidP="0024086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rPr>
                <w:sz w:val="24"/>
                <w:szCs w:val="24"/>
              </w:rPr>
            </w:pPr>
            <w:r w:rsidRPr="005C36D4">
              <w:rPr>
                <w:sz w:val="24"/>
                <w:szCs w:val="28"/>
              </w:rPr>
              <w:lastRenderedPageBreak/>
              <w:t>Прогноз о результатах спроса на полученные результаты (продукты)</w:t>
            </w:r>
          </w:p>
        </w:tc>
        <w:tc>
          <w:tcPr>
            <w:tcW w:w="4786" w:type="dxa"/>
          </w:tcPr>
          <w:p w:rsidR="007964B7" w:rsidRPr="005C36D4" w:rsidRDefault="007964B7" w:rsidP="005C36D4">
            <w:pPr>
              <w:pStyle w:val="a8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Результатом реализации данной работы является методические продукты, которые будут востребованы</w:t>
            </w:r>
            <w:proofErr w:type="gramStart"/>
            <w:r w:rsidRPr="005C36D4">
              <w:rPr>
                <w:sz w:val="24"/>
                <w:szCs w:val="28"/>
              </w:rPr>
              <w:t xml:space="preserve"> ,</w:t>
            </w:r>
            <w:proofErr w:type="gramEnd"/>
            <w:r w:rsidRPr="005C36D4">
              <w:rPr>
                <w:sz w:val="24"/>
                <w:szCs w:val="28"/>
              </w:rPr>
              <w:t>для школ желающих идти в том же направлении:</w:t>
            </w:r>
          </w:p>
          <w:p w:rsidR="007964B7" w:rsidRPr="005C36D4" w:rsidRDefault="007964B7" w:rsidP="005C36D4">
            <w:pPr>
              <w:pStyle w:val="a8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-Положение о социально-педагогическом классе;</w:t>
            </w:r>
          </w:p>
          <w:p w:rsidR="007964B7" w:rsidRPr="005C36D4" w:rsidRDefault="007964B7" w:rsidP="005C36D4">
            <w:pPr>
              <w:pStyle w:val="a8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-Специальный учебный план по данному профилю;</w:t>
            </w:r>
          </w:p>
          <w:p w:rsidR="007964B7" w:rsidRPr="005C36D4" w:rsidRDefault="007964B7" w:rsidP="005C36D4">
            <w:pPr>
              <w:pStyle w:val="a8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-Программы элективных курсов </w:t>
            </w:r>
            <w:proofErr w:type="gramStart"/>
            <w:r w:rsidR="005C36D4" w:rsidRPr="005C36D4">
              <w:rPr>
                <w:sz w:val="24"/>
                <w:szCs w:val="28"/>
              </w:rPr>
              <w:t>:«</w:t>
            </w:r>
            <w:proofErr w:type="gramEnd"/>
            <w:r w:rsidR="005C36D4" w:rsidRPr="005C36D4">
              <w:rPr>
                <w:sz w:val="24"/>
                <w:szCs w:val="28"/>
              </w:rPr>
              <w:t>Введение в педагогическую деятельность», «Педагогика вокруг нас», «Жизненная навигация», «Работа с детскими общественными о</w:t>
            </w:r>
            <w:r w:rsidR="005C36D4" w:rsidRPr="005C36D4">
              <w:rPr>
                <w:sz w:val="24"/>
                <w:szCs w:val="28"/>
              </w:rPr>
              <w:t>р</w:t>
            </w:r>
            <w:r w:rsidR="005C36D4" w:rsidRPr="005C36D4">
              <w:rPr>
                <w:sz w:val="24"/>
                <w:szCs w:val="28"/>
              </w:rPr>
              <w:t>ганизациями», «Методика работы с детьми в оздоровительно-образовательном  лагере»;</w:t>
            </w:r>
          </w:p>
          <w:p w:rsidR="005C36D4" w:rsidRPr="005C36D4" w:rsidRDefault="005C36D4" w:rsidP="005C36D4">
            <w:pPr>
              <w:pStyle w:val="a8"/>
              <w:rPr>
                <w:rFonts w:eastAsia="Calibri"/>
                <w:color w:val="000000" w:themeColor="text1"/>
                <w:kern w:val="24"/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-</w:t>
            </w:r>
            <w:r w:rsidRPr="005C36D4">
              <w:rPr>
                <w:rFonts w:eastAsia="Calibri"/>
                <w:color w:val="000000" w:themeColor="text1"/>
                <w:kern w:val="24"/>
                <w:sz w:val="24"/>
                <w:szCs w:val="28"/>
              </w:rPr>
              <w:t xml:space="preserve"> Положение о сетевом социальном проекте «Свеча Памяти»;</w:t>
            </w:r>
          </w:p>
          <w:p w:rsidR="005C36D4" w:rsidRPr="005C36D4" w:rsidRDefault="005C36D4" w:rsidP="005C36D4">
            <w:pPr>
              <w:pStyle w:val="a8"/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>-Критерии оценки эффективности создания социально-педагогического профиля (количественные и качественные).</w:t>
            </w:r>
          </w:p>
          <w:p w:rsidR="0047692E" w:rsidRPr="005C36D4" w:rsidRDefault="007964B7" w:rsidP="007964B7">
            <w:pPr>
              <w:rPr>
                <w:sz w:val="24"/>
                <w:szCs w:val="28"/>
              </w:rPr>
            </w:pPr>
            <w:r w:rsidRPr="005C36D4">
              <w:rPr>
                <w:sz w:val="24"/>
                <w:szCs w:val="28"/>
              </w:rPr>
              <w:t xml:space="preserve"> </w:t>
            </w:r>
          </w:p>
        </w:tc>
      </w:tr>
    </w:tbl>
    <w:p w:rsidR="00AA2FE0" w:rsidRPr="0047692E" w:rsidRDefault="00AA2FE0" w:rsidP="0047692E"/>
    <w:sectPr w:rsidR="00AA2FE0" w:rsidRPr="0047692E" w:rsidSect="005C36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45C0"/>
    <w:multiLevelType w:val="hybridMultilevel"/>
    <w:tmpl w:val="2494A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D5733B"/>
    <w:multiLevelType w:val="hybridMultilevel"/>
    <w:tmpl w:val="DEEA46A8"/>
    <w:lvl w:ilvl="0" w:tplc="F9200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E2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8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7CA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66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2C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E8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CA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21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A3377C7"/>
    <w:multiLevelType w:val="hybridMultilevel"/>
    <w:tmpl w:val="CB1C8AEA"/>
    <w:lvl w:ilvl="0" w:tplc="A490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C7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2F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60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C1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0B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6B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45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C9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92E"/>
    <w:rsid w:val="00052439"/>
    <w:rsid w:val="0016400E"/>
    <w:rsid w:val="001D0223"/>
    <w:rsid w:val="001E5068"/>
    <w:rsid w:val="0024086F"/>
    <w:rsid w:val="0047692E"/>
    <w:rsid w:val="00562E03"/>
    <w:rsid w:val="005C36D4"/>
    <w:rsid w:val="0075671C"/>
    <w:rsid w:val="007964B7"/>
    <w:rsid w:val="00904256"/>
    <w:rsid w:val="00AA2FE0"/>
    <w:rsid w:val="00B60792"/>
    <w:rsid w:val="00BC7C15"/>
    <w:rsid w:val="00C13ADA"/>
    <w:rsid w:val="00DF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03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62E03"/>
    <w:pPr>
      <w:keepNext/>
      <w:tabs>
        <w:tab w:val="num" w:pos="0"/>
      </w:tabs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62E03"/>
    <w:pPr>
      <w:keepNext/>
      <w:tabs>
        <w:tab w:val="num" w:pos="0"/>
      </w:tabs>
      <w:outlineLvl w:val="2"/>
    </w:pPr>
    <w:rPr>
      <w:b/>
      <w:sz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E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62E03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76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92E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476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7692E"/>
  </w:style>
  <w:style w:type="character" w:styleId="a6">
    <w:name w:val="Hyperlink"/>
    <w:basedOn w:val="a0"/>
    <w:uiPriority w:val="99"/>
    <w:unhideWhenUsed/>
    <w:rsid w:val="00DF052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E5068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1E5068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font8">
    <w:name w:val="font_8"/>
    <w:basedOn w:val="a"/>
    <w:rsid w:val="000524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11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1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42kms27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2015-11-12T10:25:00Z</dcterms:created>
  <dcterms:modified xsi:type="dcterms:W3CDTF">2015-11-12T13:20:00Z</dcterms:modified>
</cp:coreProperties>
</file>