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15" w:rsidRDefault="00BB1F15" w:rsidP="00BB1F15">
      <w:pPr>
        <w:spacing w:line="256" w:lineRule="auto"/>
        <w:jc w:val="center"/>
        <w:rPr>
          <w:sz w:val="28"/>
          <w:szCs w:val="28"/>
        </w:rPr>
      </w:pPr>
      <w:r w:rsidRPr="00273FEB">
        <w:rPr>
          <w:sz w:val="28"/>
          <w:szCs w:val="28"/>
        </w:rPr>
        <w:t xml:space="preserve">Муниципальное общеобразовательное учреждение  </w:t>
      </w:r>
    </w:p>
    <w:p w:rsidR="00BB1F15" w:rsidRDefault="00BB1F15" w:rsidP="00BB1F15">
      <w:pPr>
        <w:spacing w:after="160" w:line="256" w:lineRule="auto"/>
        <w:jc w:val="center"/>
        <w:rPr>
          <w:sz w:val="28"/>
          <w:szCs w:val="28"/>
        </w:rPr>
      </w:pPr>
      <w:r w:rsidRPr="00273FEB">
        <w:rPr>
          <w:noProof/>
        </w:rPr>
        <w:drawing>
          <wp:anchor distT="0" distB="0" distL="114300" distR="114300" simplePos="0" relativeHeight="251660288" behindDoc="1" locked="0" layoutInCell="1" allowOverlap="1" wp14:anchorId="08575A48" wp14:editId="1A2F37F4">
            <wp:simplePos x="0" y="0"/>
            <wp:positionH relativeFrom="column">
              <wp:posOffset>2432050</wp:posOffset>
            </wp:positionH>
            <wp:positionV relativeFrom="paragraph">
              <wp:posOffset>231775</wp:posOffset>
            </wp:positionV>
            <wp:extent cx="2324100" cy="16586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5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FEB">
        <w:rPr>
          <w:sz w:val="28"/>
          <w:szCs w:val="28"/>
        </w:rPr>
        <w:t>средняя  общеобразовательная школа № 42</w:t>
      </w:r>
    </w:p>
    <w:tbl>
      <w:tblPr>
        <w:tblpPr w:leftFromText="180" w:rightFromText="180" w:vertAnchor="text" w:horzAnchor="margin" w:tblpXSpec="center" w:tblpY="405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BB1F15" w:rsidRPr="00273FEB" w:rsidTr="00BB1F15">
        <w:trPr>
          <w:trHeight w:val="1557"/>
        </w:trPr>
        <w:tc>
          <w:tcPr>
            <w:tcW w:w="5353" w:type="dxa"/>
          </w:tcPr>
          <w:p w:rsidR="00BB1F15" w:rsidRPr="00273FEB" w:rsidRDefault="00BB1F15" w:rsidP="00BB1F15">
            <w:pPr>
              <w:rPr>
                <w:rFonts w:eastAsia="Arial"/>
                <w:w w:val="105"/>
                <w:szCs w:val="24"/>
              </w:rPr>
            </w:pPr>
            <w:bookmarkStart w:id="0" w:name="_Toc181886164"/>
            <w:bookmarkStart w:id="1" w:name="_Toc181887297"/>
            <w:bookmarkStart w:id="2" w:name="_Toc181888394"/>
            <w:bookmarkStart w:id="3" w:name="_Toc181889882"/>
            <w:bookmarkStart w:id="4" w:name="_Toc181890470"/>
            <w:r w:rsidRPr="00273FEB">
              <w:rPr>
                <w:rFonts w:eastAsia="Arial"/>
                <w:w w:val="105"/>
                <w:szCs w:val="24"/>
              </w:rPr>
              <w:t>ПРИНЯТО</w:t>
            </w:r>
            <w:bookmarkEnd w:id="0"/>
            <w:bookmarkEnd w:id="1"/>
            <w:bookmarkEnd w:id="2"/>
            <w:bookmarkEnd w:id="3"/>
            <w:bookmarkEnd w:id="4"/>
            <w:r w:rsidRPr="00273FEB">
              <w:rPr>
                <w:rFonts w:eastAsia="Arial"/>
                <w:w w:val="105"/>
                <w:szCs w:val="24"/>
              </w:rPr>
              <w:t xml:space="preserve"> </w:t>
            </w:r>
          </w:p>
          <w:p w:rsidR="00BB1F15" w:rsidRPr="00273FEB" w:rsidRDefault="00BB1F15" w:rsidP="00BB1F15">
            <w:pPr>
              <w:rPr>
                <w:rFonts w:eastAsia="Arial"/>
                <w:w w:val="105"/>
                <w:szCs w:val="24"/>
              </w:rPr>
            </w:pPr>
            <w:bookmarkStart w:id="5" w:name="_Toc181886166"/>
            <w:bookmarkStart w:id="6" w:name="_Toc181887299"/>
            <w:bookmarkStart w:id="7" w:name="_Toc181888396"/>
            <w:bookmarkStart w:id="8" w:name="_Toc181889884"/>
            <w:bookmarkStart w:id="9" w:name="_Toc181890472"/>
            <w:r w:rsidRPr="00273FEB">
              <w:rPr>
                <w:rFonts w:eastAsia="Arial"/>
                <w:w w:val="105"/>
                <w:szCs w:val="24"/>
              </w:rPr>
              <w:t>Педагогическим совет</w:t>
            </w:r>
            <w:bookmarkEnd w:id="5"/>
            <w:bookmarkEnd w:id="6"/>
            <w:bookmarkEnd w:id="7"/>
            <w:bookmarkEnd w:id="8"/>
            <w:bookmarkEnd w:id="9"/>
            <w:r w:rsidRPr="00273FEB">
              <w:rPr>
                <w:rFonts w:eastAsia="Arial"/>
                <w:w w:val="105"/>
                <w:szCs w:val="24"/>
              </w:rPr>
              <w:t>ом</w:t>
            </w:r>
          </w:p>
          <w:p w:rsidR="00BB1F15" w:rsidRPr="00273FEB" w:rsidRDefault="00BB1F15" w:rsidP="00BB1F15">
            <w:pPr>
              <w:rPr>
                <w:rFonts w:eastAsia="Arial"/>
                <w:w w:val="105"/>
                <w:szCs w:val="24"/>
              </w:rPr>
            </w:pPr>
            <w:bookmarkStart w:id="10" w:name="_Toc181886165"/>
            <w:bookmarkStart w:id="11" w:name="_Toc181887298"/>
            <w:bookmarkStart w:id="12" w:name="_Toc181888395"/>
            <w:bookmarkStart w:id="13" w:name="_Toc181889883"/>
            <w:bookmarkStart w:id="14" w:name="_Toc181890471"/>
            <w:r w:rsidRPr="00273FEB">
              <w:rPr>
                <w:rFonts w:eastAsia="Arial"/>
                <w:w w:val="105"/>
                <w:szCs w:val="24"/>
              </w:rPr>
              <w:t>протокол заседания</w:t>
            </w:r>
            <w:bookmarkEnd w:id="10"/>
            <w:bookmarkEnd w:id="11"/>
            <w:bookmarkEnd w:id="12"/>
            <w:bookmarkEnd w:id="13"/>
            <w:bookmarkEnd w:id="14"/>
          </w:p>
          <w:p w:rsidR="00BB1F15" w:rsidRPr="00273FEB" w:rsidRDefault="00BB1F15" w:rsidP="00BB1F15">
            <w:pPr>
              <w:rPr>
                <w:rFonts w:eastAsia="Arial"/>
                <w:w w:val="105"/>
                <w:szCs w:val="24"/>
              </w:rPr>
            </w:pPr>
            <w:bookmarkStart w:id="15" w:name="_Toc181886167"/>
            <w:bookmarkStart w:id="16" w:name="_Toc181887300"/>
            <w:bookmarkStart w:id="17" w:name="_Toc181888397"/>
            <w:bookmarkStart w:id="18" w:name="_Toc181889885"/>
            <w:bookmarkStart w:id="19" w:name="_Toc181890473"/>
            <w:r w:rsidRPr="00273FEB">
              <w:rPr>
                <w:rFonts w:eastAsia="Arial"/>
                <w:w w:val="105"/>
                <w:szCs w:val="24"/>
              </w:rPr>
              <w:t>от «29» августа 2025 №1</w:t>
            </w:r>
            <w:bookmarkEnd w:id="15"/>
            <w:bookmarkEnd w:id="16"/>
            <w:bookmarkEnd w:id="17"/>
            <w:bookmarkEnd w:id="18"/>
            <w:bookmarkEnd w:id="19"/>
          </w:p>
          <w:p w:rsidR="00BB1F15" w:rsidRPr="00273FEB" w:rsidRDefault="00BB1F15" w:rsidP="00BB1F15">
            <w:pPr>
              <w:rPr>
                <w:rFonts w:eastAsia="Arial"/>
                <w:w w:val="105"/>
                <w:szCs w:val="24"/>
              </w:rPr>
            </w:pPr>
            <w:bookmarkStart w:id="20" w:name="_GoBack"/>
            <w:bookmarkEnd w:id="20"/>
          </w:p>
        </w:tc>
        <w:tc>
          <w:tcPr>
            <w:tcW w:w="4820" w:type="dxa"/>
          </w:tcPr>
          <w:p w:rsidR="00BB1F15" w:rsidRPr="00273FEB" w:rsidRDefault="00BB1F15" w:rsidP="00BB1F15">
            <w:pPr>
              <w:rPr>
                <w:rFonts w:eastAsia="Arial"/>
                <w:w w:val="105"/>
                <w:szCs w:val="24"/>
              </w:rPr>
            </w:pPr>
            <w:bookmarkStart w:id="21" w:name="_Toc181886168"/>
            <w:bookmarkStart w:id="22" w:name="_Toc181887301"/>
            <w:bookmarkStart w:id="23" w:name="_Toc181888398"/>
            <w:bookmarkStart w:id="24" w:name="_Toc181889886"/>
            <w:bookmarkStart w:id="25" w:name="_Toc181890474"/>
            <w:r w:rsidRPr="00273FEB">
              <w:rPr>
                <w:rFonts w:eastAsia="Arial"/>
                <w:w w:val="105"/>
                <w:szCs w:val="24"/>
              </w:rPr>
              <w:t>УТВЕРЖДЕНО</w:t>
            </w:r>
            <w:bookmarkEnd w:id="21"/>
            <w:bookmarkEnd w:id="22"/>
            <w:bookmarkEnd w:id="23"/>
            <w:bookmarkEnd w:id="24"/>
            <w:bookmarkEnd w:id="25"/>
          </w:p>
          <w:p w:rsidR="00BB1F15" w:rsidRPr="00273FEB" w:rsidRDefault="00BB1F15" w:rsidP="00BB1F15">
            <w:pPr>
              <w:rPr>
                <w:rFonts w:eastAsia="Arial"/>
                <w:w w:val="105"/>
                <w:szCs w:val="24"/>
              </w:rPr>
            </w:pPr>
            <w:bookmarkStart w:id="26" w:name="_Toc181886169"/>
            <w:bookmarkStart w:id="27" w:name="_Toc181887302"/>
            <w:bookmarkStart w:id="28" w:name="_Toc181888399"/>
            <w:bookmarkStart w:id="29" w:name="_Toc181889887"/>
            <w:bookmarkStart w:id="30" w:name="_Toc181890475"/>
            <w:r w:rsidRPr="00273FEB">
              <w:rPr>
                <w:rFonts w:eastAsia="Arial"/>
                <w:w w:val="105"/>
                <w:szCs w:val="24"/>
              </w:rPr>
              <w:t>Директор  МОУ СОШ №42</w:t>
            </w:r>
            <w:bookmarkEnd w:id="26"/>
            <w:bookmarkEnd w:id="27"/>
            <w:bookmarkEnd w:id="28"/>
            <w:bookmarkEnd w:id="29"/>
            <w:bookmarkEnd w:id="30"/>
          </w:p>
          <w:p w:rsidR="00BB1F15" w:rsidRPr="00273FEB" w:rsidRDefault="00BB1F15" w:rsidP="00BB1F15">
            <w:pPr>
              <w:rPr>
                <w:rFonts w:eastAsia="Arial"/>
                <w:w w:val="105"/>
                <w:szCs w:val="24"/>
              </w:rPr>
            </w:pPr>
            <w:bookmarkStart w:id="31" w:name="_Toc181886170"/>
            <w:bookmarkStart w:id="32" w:name="_Toc181887303"/>
            <w:bookmarkStart w:id="33" w:name="_Toc181888400"/>
            <w:bookmarkStart w:id="34" w:name="_Toc181889888"/>
            <w:bookmarkStart w:id="35" w:name="_Toc181890476"/>
            <w:r w:rsidRPr="00273FE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2C19414" wp14:editId="675A9F47">
                  <wp:simplePos x="0" y="0"/>
                  <wp:positionH relativeFrom="column">
                    <wp:posOffset>3613150</wp:posOffset>
                  </wp:positionH>
                  <wp:positionV relativeFrom="paragraph">
                    <wp:posOffset>4438650</wp:posOffset>
                  </wp:positionV>
                  <wp:extent cx="2377440" cy="1688465"/>
                  <wp:effectExtent l="0" t="0" r="3810" b="698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68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3FEB">
              <w:rPr>
                <w:rFonts w:eastAsia="Arial"/>
                <w:w w:val="105"/>
                <w:szCs w:val="24"/>
              </w:rPr>
              <w:t>_____________</w:t>
            </w:r>
            <w:proofErr w:type="spellStart"/>
            <w:r w:rsidRPr="00273FEB">
              <w:rPr>
                <w:rFonts w:eastAsia="Arial"/>
                <w:w w:val="105"/>
                <w:szCs w:val="24"/>
              </w:rPr>
              <w:t>О.Н.Золотухина</w:t>
            </w:r>
            <w:bookmarkEnd w:id="31"/>
            <w:bookmarkEnd w:id="32"/>
            <w:bookmarkEnd w:id="33"/>
            <w:bookmarkEnd w:id="34"/>
            <w:bookmarkEnd w:id="35"/>
            <w:proofErr w:type="spellEnd"/>
          </w:p>
          <w:p w:rsidR="00BB1F15" w:rsidRPr="00273FEB" w:rsidRDefault="00BB1F15" w:rsidP="00BB1F15">
            <w:pPr>
              <w:rPr>
                <w:rFonts w:eastAsia="Arial"/>
                <w:w w:val="105"/>
                <w:szCs w:val="24"/>
              </w:rPr>
            </w:pPr>
            <w:bookmarkStart w:id="36" w:name="_Toc181886171"/>
            <w:bookmarkStart w:id="37" w:name="_Toc181887304"/>
            <w:bookmarkStart w:id="38" w:name="_Toc181888401"/>
            <w:bookmarkStart w:id="39" w:name="_Toc181889889"/>
            <w:bookmarkStart w:id="40" w:name="_Toc181890477"/>
            <w:r w:rsidRPr="00273FEB">
              <w:rPr>
                <w:rFonts w:eastAsia="Arial"/>
                <w:w w:val="105"/>
                <w:szCs w:val="24"/>
              </w:rPr>
              <w:t>приказ №114 от «29» августа 202</w:t>
            </w:r>
            <w:bookmarkEnd w:id="36"/>
            <w:bookmarkEnd w:id="37"/>
            <w:bookmarkEnd w:id="38"/>
            <w:bookmarkEnd w:id="39"/>
            <w:bookmarkEnd w:id="40"/>
            <w:r w:rsidRPr="00273FEB">
              <w:rPr>
                <w:rFonts w:eastAsia="Arial"/>
                <w:w w:val="105"/>
                <w:szCs w:val="24"/>
              </w:rPr>
              <w:t xml:space="preserve">5 </w:t>
            </w:r>
          </w:p>
          <w:p w:rsidR="00BB1F15" w:rsidRPr="00273FEB" w:rsidRDefault="00BB1F15" w:rsidP="00BB1F15">
            <w:pPr>
              <w:rPr>
                <w:rFonts w:eastAsia="Arial"/>
                <w:w w:val="105"/>
                <w:szCs w:val="24"/>
              </w:rPr>
            </w:pPr>
          </w:p>
        </w:tc>
      </w:tr>
    </w:tbl>
    <w:p w:rsidR="00BB1F15" w:rsidRPr="00273FEB" w:rsidRDefault="00BB1F15" w:rsidP="00BB1F15">
      <w:pPr>
        <w:spacing w:after="160" w:line="256" w:lineRule="auto"/>
        <w:jc w:val="center"/>
        <w:rPr>
          <w:sz w:val="28"/>
          <w:szCs w:val="28"/>
        </w:rPr>
      </w:pPr>
    </w:p>
    <w:p w:rsidR="00DA2952" w:rsidRDefault="00DA2952">
      <w:pPr>
        <w:pStyle w:val="a3"/>
        <w:ind w:left="0"/>
        <w:rPr>
          <w:b/>
          <w:sz w:val="22"/>
        </w:rPr>
      </w:pPr>
    </w:p>
    <w:p w:rsidR="00DA2952" w:rsidRDefault="00DA2952">
      <w:pPr>
        <w:pStyle w:val="a3"/>
        <w:ind w:left="0"/>
        <w:rPr>
          <w:b/>
          <w:sz w:val="22"/>
        </w:rPr>
      </w:pPr>
    </w:p>
    <w:p w:rsidR="00DA2952" w:rsidRDefault="00DA2952">
      <w:pPr>
        <w:pStyle w:val="a3"/>
        <w:ind w:left="0"/>
        <w:rPr>
          <w:b/>
          <w:sz w:val="22"/>
        </w:rPr>
      </w:pPr>
    </w:p>
    <w:p w:rsidR="000A11F0" w:rsidRDefault="000A11F0">
      <w:pPr>
        <w:pStyle w:val="a3"/>
        <w:ind w:left="0"/>
        <w:rPr>
          <w:b/>
          <w:sz w:val="22"/>
        </w:rPr>
      </w:pPr>
    </w:p>
    <w:p w:rsidR="000A11F0" w:rsidRDefault="000A11F0">
      <w:pPr>
        <w:pStyle w:val="a3"/>
        <w:ind w:left="0"/>
        <w:rPr>
          <w:b/>
          <w:sz w:val="22"/>
        </w:rPr>
      </w:pPr>
    </w:p>
    <w:p w:rsidR="000A11F0" w:rsidRDefault="000A11F0">
      <w:pPr>
        <w:pStyle w:val="a3"/>
        <w:ind w:left="0"/>
        <w:rPr>
          <w:b/>
          <w:sz w:val="22"/>
        </w:rPr>
      </w:pPr>
    </w:p>
    <w:p w:rsidR="000A11F0" w:rsidRDefault="000A11F0">
      <w:pPr>
        <w:pStyle w:val="a3"/>
        <w:ind w:left="0"/>
        <w:rPr>
          <w:b/>
          <w:sz w:val="22"/>
        </w:rPr>
      </w:pPr>
    </w:p>
    <w:p w:rsidR="000A11F0" w:rsidRDefault="000A11F0">
      <w:pPr>
        <w:pStyle w:val="a3"/>
        <w:ind w:left="0"/>
        <w:rPr>
          <w:b/>
          <w:sz w:val="22"/>
        </w:rPr>
      </w:pPr>
    </w:p>
    <w:p w:rsidR="000A11F0" w:rsidRDefault="000A11F0">
      <w:pPr>
        <w:pStyle w:val="a3"/>
        <w:ind w:left="0"/>
        <w:rPr>
          <w:b/>
          <w:sz w:val="22"/>
        </w:rPr>
      </w:pPr>
    </w:p>
    <w:p w:rsidR="000A11F0" w:rsidRDefault="000A11F0">
      <w:pPr>
        <w:pStyle w:val="a3"/>
        <w:ind w:left="0"/>
        <w:rPr>
          <w:b/>
          <w:sz w:val="22"/>
        </w:rPr>
      </w:pPr>
    </w:p>
    <w:p w:rsidR="00DA2952" w:rsidRDefault="00DA2952">
      <w:pPr>
        <w:pStyle w:val="a3"/>
        <w:spacing w:before="85"/>
        <w:ind w:left="0"/>
        <w:rPr>
          <w:b/>
          <w:sz w:val="22"/>
        </w:rPr>
      </w:pPr>
    </w:p>
    <w:p w:rsidR="00DA2952" w:rsidRDefault="000A11F0">
      <w:pPr>
        <w:spacing w:before="1" w:line="477" w:lineRule="auto"/>
        <w:ind w:left="2283" w:right="2266"/>
        <w:jc w:val="center"/>
        <w:rPr>
          <w:b/>
        </w:rPr>
      </w:pPr>
      <w:r>
        <w:rPr>
          <w:b/>
        </w:rPr>
        <w:t>УЧЕБНЫЙ</w:t>
      </w:r>
      <w:r>
        <w:rPr>
          <w:b/>
          <w:spacing w:val="-8"/>
        </w:rPr>
        <w:t xml:space="preserve"> </w:t>
      </w:r>
      <w:r>
        <w:rPr>
          <w:b/>
        </w:rPr>
        <w:t>ПЛАН</w:t>
      </w:r>
      <w:r>
        <w:rPr>
          <w:b/>
          <w:spacing w:val="-8"/>
        </w:rPr>
        <w:t xml:space="preserve"> </w:t>
      </w:r>
      <w:r>
        <w:rPr>
          <w:b/>
        </w:rPr>
        <w:t>НАЧАЛЬНОГО</w:t>
      </w:r>
      <w:r>
        <w:rPr>
          <w:b/>
          <w:spacing w:val="-12"/>
        </w:rPr>
        <w:t xml:space="preserve"> </w:t>
      </w:r>
      <w:r>
        <w:rPr>
          <w:b/>
        </w:rPr>
        <w:t>ОБЩЕГО</w:t>
      </w:r>
      <w:r>
        <w:rPr>
          <w:b/>
          <w:spacing w:val="-12"/>
        </w:rPr>
        <w:t xml:space="preserve"> </w:t>
      </w:r>
      <w:r>
        <w:rPr>
          <w:b/>
        </w:rPr>
        <w:t>ОБРАЗОВАНИЯ НА 2025 – 2026 УЧЕБНЫЙ ГОД</w:t>
      </w:r>
    </w:p>
    <w:p w:rsidR="00DA2952" w:rsidRDefault="00DA2952">
      <w:pPr>
        <w:pStyle w:val="a3"/>
        <w:ind w:left="0"/>
        <w:rPr>
          <w:b/>
          <w:sz w:val="22"/>
        </w:rPr>
      </w:pPr>
    </w:p>
    <w:p w:rsidR="00DA2952" w:rsidRDefault="00DA2952">
      <w:pPr>
        <w:pStyle w:val="a3"/>
        <w:spacing w:before="40"/>
        <w:ind w:left="0"/>
        <w:rPr>
          <w:b/>
          <w:sz w:val="22"/>
        </w:rPr>
      </w:pPr>
    </w:p>
    <w:p w:rsidR="00DA2952" w:rsidRDefault="000A11F0">
      <w:pPr>
        <w:pStyle w:val="a3"/>
        <w:ind w:left="569" w:right="557"/>
        <w:jc w:val="center"/>
      </w:pPr>
      <w:r>
        <w:rPr>
          <w:sz w:val="28"/>
        </w:rPr>
        <w:t>(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адаптированной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 xml:space="preserve">общего образования, утвержденной приказом </w:t>
      </w:r>
      <w:proofErr w:type="spellStart"/>
      <w:r>
        <w:t>Минпросвещения</w:t>
      </w:r>
      <w:proofErr w:type="spellEnd"/>
      <w:r>
        <w:t xml:space="preserve"> России</w:t>
      </w:r>
    </w:p>
    <w:p w:rsidR="00DA2952" w:rsidRDefault="000A11F0">
      <w:pPr>
        <w:pStyle w:val="a3"/>
        <w:spacing w:before="2"/>
        <w:ind w:right="546"/>
        <w:jc w:val="center"/>
        <w:rPr>
          <w:sz w:val="28"/>
        </w:rPr>
      </w:pPr>
      <w:r>
        <w:t>от</w:t>
      </w:r>
      <w:r>
        <w:rPr>
          <w:spacing w:val="-2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 N</w:t>
      </w:r>
      <w:r>
        <w:rPr>
          <w:spacing w:val="2"/>
        </w:rPr>
        <w:t xml:space="preserve"> </w:t>
      </w:r>
      <w:r>
        <w:rPr>
          <w:spacing w:val="-2"/>
        </w:rPr>
        <w:t>1026</w:t>
      </w:r>
      <w:r>
        <w:rPr>
          <w:spacing w:val="-2"/>
          <w:sz w:val="28"/>
        </w:rPr>
        <w:t>)</w:t>
      </w:r>
    </w:p>
    <w:p w:rsidR="00DA2952" w:rsidRDefault="00DA2952">
      <w:pPr>
        <w:pStyle w:val="a3"/>
        <w:ind w:left="0"/>
      </w:pPr>
    </w:p>
    <w:p w:rsidR="00DA2952" w:rsidRDefault="00DA2952">
      <w:pPr>
        <w:pStyle w:val="a3"/>
        <w:spacing w:before="9"/>
        <w:ind w:left="0"/>
      </w:pPr>
    </w:p>
    <w:p w:rsidR="00DA2952" w:rsidRDefault="000A11F0">
      <w:pPr>
        <w:spacing w:before="1" w:line="237" w:lineRule="auto"/>
        <w:ind w:left="569" w:right="546"/>
        <w:jc w:val="center"/>
        <w:rPr>
          <w:b/>
        </w:rPr>
      </w:pP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>ОБУЧАЮЩИХСЯ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10"/>
        </w:rPr>
        <w:t xml:space="preserve"> </w:t>
      </w:r>
      <w:r>
        <w:rPr>
          <w:b/>
        </w:rPr>
        <w:t>ЛЕГКОЙ</w:t>
      </w:r>
      <w:r>
        <w:rPr>
          <w:b/>
          <w:spacing w:val="-8"/>
        </w:rPr>
        <w:t xml:space="preserve"> </w:t>
      </w:r>
      <w:r>
        <w:rPr>
          <w:b/>
        </w:rPr>
        <w:t>УМСТВЕННОЙ</w:t>
      </w:r>
      <w:r>
        <w:rPr>
          <w:b/>
          <w:spacing w:val="-8"/>
        </w:rPr>
        <w:t xml:space="preserve"> </w:t>
      </w:r>
      <w:r>
        <w:rPr>
          <w:b/>
        </w:rPr>
        <w:t>ОТСТАЛОСТЬЮ (ИНТЕЛЛЕКТУАЛЬНЫМИ НАРУШЕНИЯМИ)</w:t>
      </w:r>
    </w:p>
    <w:p w:rsidR="00DA2952" w:rsidRDefault="000A11F0">
      <w:pPr>
        <w:spacing w:before="1"/>
        <w:ind w:left="569" w:right="548"/>
        <w:jc w:val="center"/>
        <w:rPr>
          <w:b/>
        </w:rPr>
      </w:pPr>
      <w:r>
        <w:rPr>
          <w:b/>
        </w:rPr>
        <w:t>ВАРИАНТ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1</w:t>
      </w:r>
    </w:p>
    <w:p w:rsidR="00DA2952" w:rsidRDefault="00DA2952">
      <w:pPr>
        <w:jc w:val="center"/>
        <w:rPr>
          <w:b/>
        </w:rPr>
        <w:sectPr w:rsidR="00DA2952">
          <w:type w:val="continuous"/>
          <w:pgSz w:w="11900" w:h="16840"/>
          <w:pgMar w:top="740" w:right="283" w:bottom="280" w:left="425" w:header="720" w:footer="720" w:gutter="0"/>
          <w:cols w:space="720"/>
        </w:sectPr>
      </w:pPr>
    </w:p>
    <w:p w:rsidR="00DA2952" w:rsidRDefault="000A11F0">
      <w:pPr>
        <w:pStyle w:val="1"/>
        <w:ind w:left="4300"/>
        <w:jc w:val="both"/>
      </w:pPr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DA2952" w:rsidRDefault="000A11F0">
      <w:pPr>
        <w:pStyle w:val="a3"/>
        <w:ind w:right="557" w:firstLine="705"/>
        <w:jc w:val="both"/>
      </w:pPr>
      <w:r>
        <w:t>Учебный план МОУ СОШ №42 реализующей АООП НОО обучающихся ОВЗ с умственной отсталостью (интеллектуальными нарушениями) (вариант 1) (далее ― учебный план), обеспечивает</w:t>
      </w:r>
      <w:r>
        <w:rPr>
          <w:spacing w:val="-3"/>
        </w:rPr>
        <w:t xml:space="preserve"> </w:t>
      </w:r>
      <w:hyperlink r:id="rId8">
        <w:r>
          <w:t>введение в действие</w:t>
        </w:r>
      </w:hyperlink>
      <w:r>
        <w:t xml:space="preserve"> и реализацию требований ФГОС НОО ОВЗ,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DA2952" w:rsidRDefault="000A11F0">
      <w:pPr>
        <w:pStyle w:val="a3"/>
        <w:ind w:right="553" w:firstLine="705"/>
        <w:jc w:val="both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</w:t>
      </w:r>
      <w:r>
        <w:rPr>
          <w:spacing w:val="40"/>
        </w:rPr>
        <w:t xml:space="preserve"> </w:t>
      </w:r>
      <w:r>
        <w:t>а также выступает в качестве одного из основных механизмов его реализации.</w:t>
      </w:r>
    </w:p>
    <w:p w:rsidR="00DA2952" w:rsidRDefault="000A11F0">
      <w:pPr>
        <w:pStyle w:val="a3"/>
        <w:ind w:right="558" w:firstLine="705"/>
        <w:jc w:val="both"/>
      </w:pPr>
      <w:r>
        <w:t>Учебный план, включающий предметные и коррекционно-развивающие области направления внеурочной деятельности. Обязательные предметные области учебного плана и учебные предметы соответствуют ФГОС НОО.</w:t>
      </w:r>
    </w:p>
    <w:p w:rsidR="00DA2952" w:rsidRDefault="000A11F0">
      <w:pPr>
        <w:pStyle w:val="a3"/>
        <w:spacing w:before="3" w:line="237" w:lineRule="auto"/>
        <w:ind w:right="552" w:firstLine="705"/>
        <w:jc w:val="both"/>
      </w:pPr>
      <w:r>
        <w:t>Учебный план начального общего образования МОУ СОШ №42 разработан на основании ФГОС для детей с ОВЗ и следующих нормативных документов:</w:t>
      </w:r>
    </w:p>
    <w:p w:rsidR="00DA2952" w:rsidRDefault="000A11F0">
      <w:pPr>
        <w:pStyle w:val="a4"/>
        <w:numPr>
          <w:ilvl w:val="0"/>
          <w:numId w:val="4"/>
        </w:numPr>
        <w:tabs>
          <w:tab w:val="left" w:pos="792"/>
        </w:tabs>
        <w:spacing w:before="6" w:line="237" w:lineRule="auto"/>
        <w:ind w:right="552" w:firstLine="62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 декабря 2012 г. № 273- ФЗ (с изменениями);</w:t>
      </w:r>
    </w:p>
    <w:p w:rsidR="00DA2952" w:rsidRDefault="000A11F0">
      <w:pPr>
        <w:pStyle w:val="a4"/>
        <w:numPr>
          <w:ilvl w:val="0"/>
          <w:numId w:val="4"/>
        </w:numPr>
        <w:tabs>
          <w:tab w:val="left" w:pos="716"/>
        </w:tabs>
        <w:spacing w:before="3"/>
        <w:ind w:left="716" w:hanging="143"/>
        <w:rPr>
          <w:sz w:val="24"/>
        </w:rPr>
      </w:pPr>
      <w:r>
        <w:rPr>
          <w:sz w:val="24"/>
        </w:rPr>
        <w:t>Приказ 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 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2013 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1015</w:t>
      </w:r>
    </w:p>
    <w:p w:rsidR="00DA2952" w:rsidRDefault="000A11F0">
      <w:pPr>
        <w:pStyle w:val="a3"/>
        <w:ind w:right="559"/>
        <w:jc w:val="both"/>
      </w:pPr>
      <w:r>
        <w:t>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:rsidR="00DA2952" w:rsidRDefault="000A11F0">
      <w:pPr>
        <w:pStyle w:val="a4"/>
        <w:numPr>
          <w:ilvl w:val="0"/>
          <w:numId w:val="4"/>
        </w:numPr>
        <w:tabs>
          <w:tab w:val="left" w:pos="792"/>
        </w:tabs>
        <w:spacing w:before="2" w:line="240" w:lineRule="auto"/>
        <w:ind w:right="558" w:firstLine="0"/>
        <w:rPr>
          <w:sz w:val="24"/>
        </w:rPr>
      </w:pPr>
      <w:r>
        <w:rPr>
          <w:sz w:val="24"/>
        </w:rPr>
        <w:t>Федеральный государственный образовательный стандарт начального общего образования обучающихся с ОВЗ, утвержден приказом Министерства образования и науки Российской Федерации от «19» декабря 2014 г. № 1598.</w:t>
      </w:r>
    </w:p>
    <w:p w:rsidR="00DA2952" w:rsidRDefault="000A11F0">
      <w:pPr>
        <w:pStyle w:val="a4"/>
        <w:numPr>
          <w:ilvl w:val="0"/>
          <w:numId w:val="4"/>
        </w:numPr>
        <w:tabs>
          <w:tab w:val="left" w:pos="716"/>
        </w:tabs>
        <w:spacing w:line="240" w:lineRule="auto"/>
        <w:ind w:right="686" w:firstLine="0"/>
        <w:jc w:val="left"/>
        <w:rPr>
          <w:sz w:val="24"/>
        </w:rPr>
      </w:pPr>
      <w:r>
        <w:rPr>
          <w:sz w:val="24"/>
        </w:rPr>
        <w:t>Приказ от 24 ноября 2022 г. N 1026 «Об утверждении Федеральной адаптированной основной общеобразовательной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(интеллектуальными </w:t>
      </w:r>
      <w:r>
        <w:rPr>
          <w:spacing w:val="-2"/>
          <w:sz w:val="24"/>
        </w:rPr>
        <w:t>нарушениями)</w:t>
      </w:r>
    </w:p>
    <w:p w:rsidR="00DA2952" w:rsidRDefault="000A11F0">
      <w:pPr>
        <w:pStyle w:val="a3"/>
        <w:ind w:right="558" w:firstLine="168"/>
        <w:jc w:val="both"/>
      </w:pPr>
      <w:r>
        <w:rPr>
          <w:sz w:val="22"/>
        </w:rPr>
        <w:t xml:space="preserve">- </w:t>
      </w:r>
      <w:r>
        <w:t>Постановлением Главного государственного санитарного врача Российской Федерации от 28 сентября 2020г. N28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A2952" w:rsidRDefault="000A11F0">
      <w:pPr>
        <w:pStyle w:val="a3"/>
        <w:spacing w:line="274" w:lineRule="exact"/>
        <w:ind w:left="938"/>
        <w:jc w:val="both"/>
      </w:pPr>
      <w:r>
        <w:t>- Постановлением</w:t>
      </w:r>
      <w:r>
        <w:rPr>
          <w:spacing w:val="4"/>
        </w:rPr>
        <w:t xml:space="preserve"> </w:t>
      </w:r>
      <w:r>
        <w:t>Главного</w:t>
      </w:r>
      <w:r>
        <w:rPr>
          <w:spacing w:val="2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санитарного</w:t>
      </w:r>
      <w:r>
        <w:rPr>
          <w:spacing w:val="2"/>
        </w:rPr>
        <w:t xml:space="preserve"> </w:t>
      </w:r>
      <w:r>
        <w:t>врача</w:t>
      </w:r>
      <w:r>
        <w:rPr>
          <w:spacing w:val="3"/>
        </w:rPr>
        <w:t xml:space="preserve"> </w:t>
      </w:r>
      <w:r>
        <w:t>РФ от</w:t>
      </w:r>
      <w:r>
        <w:rPr>
          <w:spacing w:val="-2"/>
        </w:rPr>
        <w:t xml:space="preserve"> </w:t>
      </w:r>
      <w:r>
        <w:t>28</w:t>
      </w:r>
      <w:r>
        <w:rPr>
          <w:spacing w:val="3"/>
        </w:rPr>
        <w:t xml:space="preserve"> </w:t>
      </w:r>
      <w:r>
        <w:t>января</w:t>
      </w:r>
      <w:r>
        <w:rPr>
          <w:spacing w:val="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г. №</w:t>
      </w:r>
      <w:r>
        <w:rPr>
          <w:spacing w:val="5"/>
        </w:rPr>
        <w:t xml:space="preserve"> </w:t>
      </w:r>
      <w:r>
        <w:rPr>
          <w:spacing w:val="-10"/>
        </w:rPr>
        <w:t>2</w:t>
      </w:r>
    </w:p>
    <w:p w:rsidR="00DA2952" w:rsidRDefault="000A11F0">
      <w:pPr>
        <w:pStyle w:val="a3"/>
        <w:spacing w:before="3"/>
        <w:ind w:right="551"/>
        <w:jc w:val="both"/>
      </w:pPr>
      <w:r>
        <w:t xml:space="preserve">«Об утверждении санитарных правил и норм СанПиН 1.2.3685 «Гигиенические нормативы и требования к обеспечению безопасности и (или) безвредности для человека факторов среды </w:t>
      </w:r>
      <w:r>
        <w:rPr>
          <w:spacing w:val="-2"/>
        </w:rPr>
        <w:t>обитания»</w:t>
      </w:r>
    </w:p>
    <w:p w:rsidR="00DA2952" w:rsidRDefault="000A11F0">
      <w:pPr>
        <w:pStyle w:val="a4"/>
        <w:numPr>
          <w:ilvl w:val="0"/>
          <w:numId w:val="4"/>
        </w:numPr>
        <w:tabs>
          <w:tab w:val="left" w:pos="754"/>
        </w:tabs>
        <w:spacing w:line="240" w:lineRule="auto"/>
        <w:ind w:right="552" w:firstLine="0"/>
        <w:rPr>
          <w:sz w:val="24"/>
        </w:rPr>
      </w:pPr>
      <w:r>
        <w:rPr>
          <w:sz w:val="24"/>
        </w:rPr>
        <w:t>Приказ Министерства образования Российской Федерации от 10.04.2002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DA2952" w:rsidRDefault="000A11F0">
      <w:pPr>
        <w:pStyle w:val="a4"/>
        <w:numPr>
          <w:ilvl w:val="0"/>
          <w:numId w:val="4"/>
        </w:numPr>
        <w:tabs>
          <w:tab w:val="left" w:pos="716"/>
        </w:tabs>
        <w:spacing w:before="3" w:line="237" w:lineRule="auto"/>
        <w:ind w:right="557" w:firstLine="0"/>
        <w:rPr>
          <w:sz w:val="24"/>
        </w:rPr>
      </w:pPr>
      <w:r>
        <w:rPr>
          <w:sz w:val="24"/>
        </w:rPr>
        <w:t>Адаптированная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 обучающихся с умственной отсталостью (интеллектуальными нарушениями) (вариант 1)</w:t>
      </w:r>
    </w:p>
    <w:p w:rsidR="00DA2952" w:rsidRDefault="000A11F0">
      <w:pPr>
        <w:pStyle w:val="a3"/>
        <w:spacing w:before="3"/>
        <w:ind w:right="557" w:firstLine="705"/>
        <w:jc w:val="both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</w:t>
      </w:r>
      <w:r>
        <w:rPr>
          <w:spacing w:val="40"/>
        </w:rPr>
        <w:t xml:space="preserve"> </w:t>
      </w:r>
      <w:r>
        <w:t>а также выступает в качестве одного из основных механизмов его реализации.</w:t>
      </w:r>
    </w:p>
    <w:p w:rsidR="00DA2952" w:rsidRDefault="000A11F0">
      <w:pPr>
        <w:pStyle w:val="a3"/>
        <w:spacing w:line="274" w:lineRule="exact"/>
      </w:pPr>
      <w:r>
        <w:t>В</w:t>
      </w:r>
      <w:r>
        <w:rPr>
          <w:spacing w:val="-4"/>
        </w:rPr>
        <w:t xml:space="preserve"> </w:t>
      </w:r>
      <w:r>
        <w:t>реализации АООП</w:t>
      </w:r>
      <w:r>
        <w:rPr>
          <w:spacing w:val="-3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выделено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rPr>
          <w:spacing w:val="-2"/>
        </w:rPr>
        <w:t>этапа:</w:t>
      </w:r>
    </w:p>
    <w:p w:rsidR="00DA2952" w:rsidRDefault="000A11F0">
      <w:pPr>
        <w:pStyle w:val="a3"/>
        <w:spacing w:before="3" w:line="275" w:lineRule="exact"/>
      </w:pPr>
      <w:r>
        <w:t>I этап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дополнительный</w:t>
      </w:r>
      <w:r>
        <w:rPr>
          <w:spacing w:val="-4"/>
        </w:rPr>
        <w:t xml:space="preserve"> </w:t>
      </w:r>
      <w:r>
        <w:rPr>
          <w:spacing w:val="-2"/>
        </w:rPr>
        <w:t>класс;</w:t>
      </w:r>
    </w:p>
    <w:p w:rsidR="00DA2952" w:rsidRDefault="000A11F0">
      <w:pPr>
        <w:pStyle w:val="a4"/>
        <w:numPr>
          <w:ilvl w:val="0"/>
          <w:numId w:val="3"/>
        </w:numPr>
        <w:tabs>
          <w:tab w:val="left" w:pos="796"/>
        </w:tabs>
        <w:ind w:left="796" w:hanging="223"/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классы;</w:t>
      </w:r>
    </w:p>
    <w:p w:rsidR="00DA2952" w:rsidRDefault="000A11F0">
      <w:pPr>
        <w:pStyle w:val="a4"/>
        <w:numPr>
          <w:ilvl w:val="0"/>
          <w:numId w:val="3"/>
        </w:numPr>
        <w:tabs>
          <w:tab w:val="left" w:pos="873"/>
        </w:tabs>
        <w:spacing w:before="3"/>
        <w:ind w:left="873" w:hanging="300"/>
        <w:rPr>
          <w:sz w:val="24"/>
        </w:rPr>
      </w:pPr>
      <w:r>
        <w:rPr>
          <w:sz w:val="24"/>
        </w:rPr>
        <w:t>этап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классы.</w:t>
      </w:r>
    </w:p>
    <w:p w:rsidR="00DA2952" w:rsidRDefault="000A11F0">
      <w:pPr>
        <w:pStyle w:val="a3"/>
        <w:spacing w:line="275" w:lineRule="exact"/>
        <w:ind w:left="1279"/>
      </w:pPr>
      <w:r>
        <w:t>Выбор</w:t>
      </w:r>
      <w:r>
        <w:rPr>
          <w:spacing w:val="-10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сроков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учетом:</w:t>
      </w:r>
    </w:p>
    <w:p w:rsidR="00DA2952" w:rsidRDefault="000A11F0">
      <w:pPr>
        <w:pStyle w:val="a4"/>
        <w:numPr>
          <w:ilvl w:val="0"/>
          <w:numId w:val="4"/>
        </w:numPr>
        <w:tabs>
          <w:tab w:val="left" w:pos="716"/>
        </w:tabs>
        <w:spacing w:before="4" w:line="237" w:lineRule="auto"/>
        <w:ind w:right="550" w:firstLine="0"/>
        <w:jc w:val="left"/>
        <w:rPr>
          <w:sz w:val="24"/>
        </w:rPr>
      </w:pPr>
      <w:r>
        <w:rPr>
          <w:sz w:val="24"/>
        </w:rPr>
        <w:t>особенностей психофизического 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обучающихся,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 к школьному обучению и имеющихся особых образовательных потребностей;</w:t>
      </w:r>
    </w:p>
    <w:p w:rsidR="00DA2952" w:rsidRDefault="000A11F0">
      <w:pPr>
        <w:pStyle w:val="a4"/>
        <w:numPr>
          <w:ilvl w:val="0"/>
          <w:numId w:val="4"/>
        </w:numPr>
        <w:tabs>
          <w:tab w:val="left" w:pos="768"/>
        </w:tabs>
        <w:spacing w:before="6" w:line="237" w:lineRule="auto"/>
        <w:ind w:right="547" w:firstLine="0"/>
        <w:jc w:val="left"/>
        <w:rPr>
          <w:sz w:val="24"/>
        </w:rPr>
      </w:pPr>
      <w:r>
        <w:rPr>
          <w:sz w:val="24"/>
        </w:rPr>
        <w:t>наличия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АООП</w:t>
      </w:r>
      <w:r>
        <w:rPr>
          <w:spacing w:val="40"/>
          <w:sz w:val="24"/>
        </w:rPr>
        <w:t xml:space="preserve"> </w:t>
      </w:r>
      <w:r>
        <w:rPr>
          <w:sz w:val="24"/>
        </w:rPr>
        <w:t>(кадровые,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материально- </w:t>
      </w:r>
      <w:r>
        <w:rPr>
          <w:spacing w:val="-2"/>
          <w:sz w:val="24"/>
        </w:rPr>
        <w:t>технические).</w:t>
      </w:r>
    </w:p>
    <w:p w:rsidR="00DA2952" w:rsidRDefault="000A11F0">
      <w:pPr>
        <w:pStyle w:val="a3"/>
        <w:spacing w:before="6" w:line="237" w:lineRule="auto"/>
        <w:ind w:right="554" w:firstLine="705"/>
      </w:pPr>
      <w:r>
        <w:t>На каждом этапе обучения в учебном плане представлены шесть предметных областей и коррекционно-развивающая</w:t>
      </w:r>
      <w:r>
        <w:rPr>
          <w:spacing w:val="29"/>
        </w:rPr>
        <w:t xml:space="preserve"> </w:t>
      </w:r>
      <w:r>
        <w:t>область.</w:t>
      </w:r>
      <w:r>
        <w:rPr>
          <w:spacing w:val="38"/>
        </w:rPr>
        <w:t xml:space="preserve"> </w:t>
      </w:r>
      <w:r>
        <w:t>Содержание</w:t>
      </w:r>
      <w:r>
        <w:rPr>
          <w:spacing w:val="35"/>
        </w:rPr>
        <w:t xml:space="preserve"> </w:t>
      </w:r>
      <w:r>
        <w:t>всех</w:t>
      </w:r>
      <w:r>
        <w:rPr>
          <w:spacing w:val="36"/>
        </w:rPr>
        <w:t xml:space="preserve"> </w:t>
      </w:r>
      <w:r>
        <w:t>учебных</w:t>
      </w:r>
      <w:r>
        <w:rPr>
          <w:spacing w:val="31"/>
        </w:rPr>
        <w:t xml:space="preserve"> </w:t>
      </w:r>
      <w:r>
        <w:t>предметов,</w:t>
      </w:r>
      <w:r>
        <w:rPr>
          <w:spacing w:val="38"/>
        </w:rPr>
        <w:t xml:space="preserve"> </w:t>
      </w:r>
      <w:r>
        <w:t>входящих</w:t>
      </w:r>
      <w:r>
        <w:rPr>
          <w:spacing w:val="3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rPr>
          <w:spacing w:val="-2"/>
        </w:rPr>
        <w:t>состав</w:t>
      </w:r>
    </w:p>
    <w:p w:rsidR="00DA2952" w:rsidRDefault="00DA2952">
      <w:pPr>
        <w:pStyle w:val="a3"/>
        <w:spacing w:line="237" w:lineRule="auto"/>
        <w:sectPr w:rsidR="00DA2952">
          <w:pgSz w:w="11900" w:h="16840"/>
          <w:pgMar w:top="480" w:right="283" w:bottom="280" w:left="425" w:header="720" w:footer="720" w:gutter="0"/>
          <w:cols w:space="720"/>
        </w:sectPr>
      </w:pPr>
    </w:p>
    <w:p w:rsidR="00DA2952" w:rsidRDefault="000A11F0">
      <w:pPr>
        <w:pStyle w:val="a3"/>
        <w:spacing w:before="60"/>
        <w:ind w:right="552"/>
        <w:jc w:val="both"/>
      </w:pPr>
      <w:r>
        <w:lastRenderedPageBreak/>
        <w:t>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</w:t>
      </w:r>
      <w:r>
        <w:rPr>
          <w:spacing w:val="40"/>
        </w:rPr>
        <w:t xml:space="preserve"> </w:t>
      </w:r>
      <w:r>
        <w:rPr>
          <w:spacing w:val="-2"/>
        </w:rPr>
        <w:t>область.</w:t>
      </w:r>
    </w:p>
    <w:p w:rsidR="00DA2952" w:rsidRDefault="000A11F0">
      <w:pPr>
        <w:pStyle w:val="a3"/>
        <w:spacing w:before="3" w:line="275" w:lineRule="exact"/>
        <w:ind w:left="933"/>
        <w:jc w:val="both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rPr>
          <w:spacing w:val="-2"/>
        </w:rPr>
        <w:t>частей:</w:t>
      </w:r>
    </w:p>
    <w:p w:rsidR="00DA2952" w:rsidRDefault="000A11F0">
      <w:pPr>
        <w:pStyle w:val="a4"/>
        <w:numPr>
          <w:ilvl w:val="0"/>
          <w:numId w:val="2"/>
        </w:numPr>
        <w:tabs>
          <w:tab w:val="left" w:pos="1278"/>
          <w:tab w:val="left" w:pos="1293"/>
        </w:tabs>
        <w:spacing w:line="242" w:lineRule="auto"/>
        <w:ind w:right="555" w:hanging="360"/>
        <w:jc w:val="both"/>
        <w:rPr>
          <w:sz w:val="24"/>
        </w:rPr>
      </w:pPr>
      <w:r>
        <w:rPr>
          <w:sz w:val="24"/>
        </w:rPr>
        <w:t>Обязательной части, которая включает 6 образовательных областей, представленных 9 учебными предметами, коррекционно-развивающие занятия, проводимые учителем,</w:t>
      </w:r>
    </w:p>
    <w:p w:rsidR="00DA2952" w:rsidRDefault="000A11F0">
      <w:pPr>
        <w:pStyle w:val="a4"/>
        <w:numPr>
          <w:ilvl w:val="0"/>
          <w:numId w:val="2"/>
        </w:numPr>
        <w:tabs>
          <w:tab w:val="left" w:pos="1278"/>
          <w:tab w:val="left" w:pos="1293"/>
        </w:tabs>
        <w:spacing w:line="240" w:lineRule="auto"/>
        <w:ind w:right="555" w:hanging="360"/>
        <w:jc w:val="both"/>
        <w:rPr>
          <w:sz w:val="24"/>
        </w:rPr>
      </w:pPr>
      <w:r>
        <w:rPr>
          <w:sz w:val="24"/>
        </w:rPr>
        <w:t>И части, формируемой участниками образовательных отношений, которая включает коррекционные курсы, проводимые различными специалистами, внеурочные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:rsidR="00DA2952" w:rsidRDefault="000A11F0">
      <w:pPr>
        <w:pStyle w:val="a3"/>
        <w:ind w:right="549" w:firstLine="360"/>
        <w:jc w:val="both"/>
      </w:pPr>
      <w:r>
        <w:rPr>
          <w:b/>
        </w:rPr>
        <w:t xml:space="preserve">Обязательная часть </w:t>
      </w:r>
      <w:r>
        <w:t>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DA2952" w:rsidRDefault="000A11F0">
      <w:pPr>
        <w:pStyle w:val="a4"/>
        <w:numPr>
          <w:ilvl w:val="1"/>
          <w:numId w:val="2"/>
        </w:numPr>
        <w:tabs>
          <w:tab w:val="left" w:pos="1278"/>
          <w:tab w:val="left" w:pos="1293"/>
        </w:tabs>
        <w:spacing w:line="240" w:lineRule="auto"/>
        <w:ind w:right="550" w:hanging="360"/>
        <w:rPr>
          <w:sz w:val="24"/>
        </w:rPr>
      </w:pPr>
      <w:r>
        <w:rPr>
          <w:sz w:val="24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DA2952" w:rsidRDefault="000A11F0">
      <w:pPr>
        <w:pStyle w:val="a4"/>
        <w:numPr>
          <w:ilvl w:val="1"/>
          <w:numId w:val="2"/>
        </w:numPr>
        <w:tabs>
          <w:tab w:val="left" w:pos="1278"/>
          <w:tab w:val="left" w:pos="1293"/>
        </w:tabs>
        <w:spacing w:line="240" w:lineRule="auto"/>
        <w:ind w:right="562" w:hanging="360"/>
        <w:rPr>
          <w:sz w:val="24"/>
        </w:rPr>
      </w:pPr>
      <w:r>
        <w:rPr>
          <w:sz w:val="24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 формирование здорового образа жизни, элементарных правил поведения в экстремальных ситуациях.</w:t>
      </w:r>
    </w:p>
    <w:p w:rsidR="00DA2952" w:rsidRDefault="000A11F0">
      <w:pPr>
        <w:pStyle w:val="a3"/>
        <w:spacing w:before="19" w:line="237" w:lineRule="auto"/>
        <w:ind w:right="669" w:firstLine="566"/>
        <w:jc w:val="both"/>
      </w:pPr>
      <w:r>
        <w:rPr>
          <w:b/>
        </w:rPr>
        <w:t xml:space="preserve">Обязательная часть </w:t>
      </w:r>
      <w:r>
        <w:t>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обучения:</w:t>
      </w:r>
    </w:p>
    <w:p w:rsidR="00DA2952" w:rsidRDefault="000A11F0">
      <w:pPr>
        <w:spacing w:line="270" w:lineRule="exact"/>
        <w:ind w:left="573"/>
        <w:rPr>
          <w:sz w:val="24"/>
        </w:rPr>
      </w:pPr>
      <w:r>
        <w:rPr>
          <w:b/>
          <w:i/>
          <w:sz w:val="24"/>
        </w:rPr>
        <w:t>Предметная</w:t>
      </w:r>
      <w:r>
        <w:rPr>
          <w:b/>
          <w:i/>
          <w:spacing w:val="48"/>
          <w:w w:val="150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50"/>
          <w:w w:val="150"/>
          <w:sz w:val="24"/>
        </w:rPr>
        <w:t xml:space="preserve"> </w:t>
      </w:r>
      <w:r>
        <w:rPr>
          <w:b/>
          <w:i/>
          <w:sz w:val="24"/>
        </w:rPr>
        <w:t>«Язык</w:t>
      </w:r>
      <w:r>
        <w:rPr>
          <w:b/>
          <w:i/>
          <w:spacing w:val="52"/>
          <w:w w:val="15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50"/>
          <w:w w:val="150"/>
          <w:sz w:val="24"/>
        </w:rPr>
        <w:t xml:space="preserve"> </w:t>
      </w:r>
      <w:r>
        <w:rPr>
          <w:b/>
          <w:i/>
          <w:sz w:val="24"/>
        </w:rPr>
        <w:t>речевая</w:t>
      </w:r>
      <w:r>
        <w:rPr>
          <w:b/>
          <w:i/>
          <w:spacing w:val="55"/>
          <w:w w:val="150"/>
          <w:sz w:val="24"/>
        </w:rPr>
        <w:t xml:space="preserve"> </w:t>
      </w:r>
      <w:r>
        <w:rPr>
          <w:b/>
          <w:i/>
          <w:sz w:val="24"/>
        </w:rPr>
        <w:t>практика»</w:t>
      </w:r>
      <w:r>
        <w:rPr>
          <w:b/>
          <w:i/>
          <w:spacing w:val="60"/>
          <w:w w:val="150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56"/>
          <w:w w:val="150"/>
          <w:sz w:val="24"/>
        </w:rPr>
        <w:t xml:space="preserve"> </w:t>
      </w:r>
      <w:r>
        <w:rPr>
          <w:spacing w:val="-2"/>
          <w:sz w:val="24"/>
        </w:rPr>
        <w:t>предметами:</w:t>
      </w:r>
    </w:p>
    <w:p w:rsidR="00DA2952" w:rsidRDefault="000A11F0">
      <w:pPr>
        <w:pStyle w:val="a3"/>
        <w:spacing w:before="2"/>
      </w:pPr>
      <w:r>
        <w:t>«Русский</w:t>
      </w:r>
      <w:r>
        <w:rPr>
          <w:spacing w:val="-1"/>
        </w:rPr>
        <w:t xml:space="preserve"> </w:t>
      </w:r>
      <w:r>
        <w:t>язык»</w:t>
      </w:r>
      <w:r>
        <w:rPr>
          <w:spacing w:val="-7"/>
        </w:rPr>
        <w:t xml:space="preserve"> </w:t>
      </w:r>
      <w:r>
        <w:t>и «Чтение</w:t>
      </w:r>
      <w:r>
        <w:rPr>
          <w:spacing w:val="-3"/>
        </w:rPr>
        <w:t xml:space="preserve"> </w:t>
      </w:r>
      <w:r>
        <w:t>(Литературное</w:t>
      </w:r>
      <w:r>
        <w:rPr>
          <w:spacing w:val="-3"/>
        </w:rPr>
        <w:t xml:space="preserve"> </w:t>
      </w:r>
      <w:r>
        <w:t>чтение)», «Речевая</w:t>
      </w:r>
      <w:r>
        <w:rPr>
          <w:spacing w:val="-1"/>
        </w:rPr>
        <w:t xml:space="preserve"> </w:t>
      </w:r>
      <w:r>
        <w:t>практика»</w:t>
      </w:r>
      <w:r>
        <w:rPr>
          <w:spacing w:val="1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rPr>
          <w:spacing w:val="-2"/>
        </w:rPr>
        <w:t>классах.</w:t>
      </w:r>
    </w:p>
    <w:p w:rsidR="00DA2952" w:rsidRDefault="000A11F0">
      <w:pPr>
        <w:pStyle w:val="1"/>
        <w:spacing w:before="3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содержания:</w:t>
      </w:r>
    </w:p>
    <w:p w:rsidR="00DA2952" w:rsidRDefault="000A11F0">
      <w:pPr>
        <w:pStyle w:val="a3"/>
        <w:spacing w:line="274" w:lineRule="exact"/>
      </w:pPr>
      <w:r>
        <w:t>-развитие</w:t>
      </w:r>
      <w:r>
        <w:rPr>
          <w:spacing w:val="-9"/>
        </w:rPr>
        <w:t xml:space="preserve"> </w:t>
      </w:r>
      <w:r>
        <w:t>коммуникативно-речевых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коррекцию</w:t>
      </w:r>
      <w:r>
        <w:rPr>
          <w:spacing w:val="-3"/>
        </w:rPr>
        <w:t xml:space="preserve"> </w:t>
      </w:r>
      <w:r>
        <w:t>мыслительной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DA2952" w:rsidRDefault="000A11F0">
      <w:pPr>
        <w:pStyle w:val="a3"/>
        <w:spacing w:line="275" w:lineRule="exact"/>
      </w:pPr>
      <w:r>
        <w:t>-расширение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важнейшем</w:t>
      </w:r>
      <w:r>
        <w:rPr>
          <w:spacing w:val="-1"/>
        </w:rPr>
        <w:t xml:space="preserve"> </w:t>
      </w:r>
      <w:r>
        <w:t>средстве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2"/>
        </w:rPr>
        <w:t xml:space="preserve"> общения;</w:t>
      </w:r>
    </w:p>
    <w:p w:rsidR="00DA2952" w:rsidRDefault="000A11F0">
      <w:pPr>
        <w:pStyle w:val="a4"/>
        <w:numPr>
          <w:ilvl w:val="0"/>
          <w:numId w:val="4"/>
        </w:numPr>
        <w:tabs>
          <w:tab w:val="left" w:pos="812"/>
        </w:tabs>
        <w:spacing w:before="4" w:line="237" w:lineRule="auto"/>
        <w:ind w:right="696" w:firstLine="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грамматико-орфографических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 практических задач;</w:t>
      </w:r>
    </w:p>
    <w:p w:rsidR="00DA2952" w:rsidRDefault="000A11F0">
      <w:pPr>
        <w:pStyle w:val="a3"/>
        <w:spacing w:before="4" w:line="275" w:lineRule="exact"/>
      </w:pPr>
      <w:r>
        <w:t>-совершенствование</w:t>
      </w:r>
      <w:r>
        <w:rPr>
          <w:spacing w:val="-10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rPr>
          <w:spacing w:val="-2"/>
        </w:rPr>
        <w:t>текстов;</w:t>
      </w:r>
    </w:p>
    <w:p w:rsidR="00DA2952" w:rsidRDefault="000A11F0">
      <w:pPr>
        <w:pStyle w:val="a3"/>
        <w:spacing w:line="275" w:lineRule="exact"/>
      </w:pPr>
      <w:r>
        <w:t>-развитие</w:t>
      </w:r>
      <w:r>
        <w:rPr>
          <w:spacing w:val="-7"/>
        </w:rPr>
        <w:t xml:space="preserve"> </w:t>
      </w:r>
      <w:r>
        <w:t>навыков речевого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материалах</w:t>
      </w:r>
      <w:r>
        <w:rPr>
          <w:spacing w:val="-5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rPr>
          <w:spacing w:val="-2"/>
        </w:rPr>
        <w:t>текстов;</w:t>
      </w:r>
    </w:p>
    <w:p w:rsidR="00DA2952" w:rsidRDefault="000A11F0">
      <w:pPr>
        <w:pStyle w:val="a3"/>
        <w:spacing w:before="3" w:line="275" w:lineRule="exact"/>
      </w:pPr>
      <w:r>
        <w:t>-развитие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7"/>
        </w:rPr>
        <w:t xml:space="preserve"> </w:t>
      </w:r>
      <w:r>
        <w:t>качеств и</w:t>
      </w:r>
      <w:r>
        <w:rPr>
          <w:spacing w:val="-2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rPr>
          <w:spacing w:val="-2"/>
        </w:rPr>
        <w:t>личности.</w:t>
      </w:r>
    </w:p>
    <w:p w:rsidR="00DA2952" w:rsidRDefault="000A11F0">
      <w:pPr>
        <w:spacing w:line="242" w:lineRule="auto"/>
        <w:ind w:left="573" w:right="698"/>
        <w:rPr>
          <w:sz w:val="24"/>
        </w:rPr>
      </w:pPr>
      <w:r>
        <w:rPr>
          <w:b/>
          <w:i/>
          <w:sz w:val="24"/>
        </w:rPr>
        <w:t xml:space="preserve">Предметная область «Математика» </w:t>
      </w:r>
      <w:r>
        <w:rPr>
          <w:sz w:val="24"/>
        </w:rPr>
        <w:t>представлена учебными предметами - «Математика» в 1-4 классах.</w:t>
      </w:r>
    </w:p>
    <w:p w:rsidR="00DA2952" w:rsidRDefault="000A11F0">
      <w:pPr>
        <w:pStyle w:val="1"/>
        <w:spacing w:before="0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содержания:</w:t>
      </w:r>
    </w:p>
    <w:p w:rsidR="00DA2952" w:rsidRDefault="000A11F0">
      <w:pPr>
        <w:pStyle w:val="a3"/>
        <w:spacing w:before="4" w:line="237" w:lineRule="auto"/>
      </w:pPr>
      <w:r>
        <w:t>-формирование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математических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умений,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 практических задач в учебной и трудовой деятельности;</w:t>
      </w:r>
    </w:p>
    <w:p w:rsidR="00DA2952" w:rsidRDefault="000A11F0">
      <w:pPr>
        <w:pStyle w:val="a3"/>
        <w:spacing w:line="273" w:lineRule="exact"/>
      </w:pPr>
      <w:r>
        <w:rPr>
          <w:spacing w:val="-4"/>
        </w:rPr>
        <w:t>-коррекция</w:t>
      </w:r>
      <w:r>
        <w:rPr>
          <w:spacing w:val="-1"/>
        </w:rPr>
        <w:t xml:space="preserve"> </w:t>
      </w:r>
      <w:r>
        <w:rPr>
          <w:spacing w:val="-4"/>
        </w:rPr>
        <w:t>недостатков</w:t>
      </w:r>
      <w:r>
        <w:rPr>
          <w:spacing w:val="3"/>
        </w:rPr>
        <w:t xml:space="preserve"> </w:t>
      </w:r>
      <w:r>
        <w:rPr>
          <w:spacing w:val="-4"/>
        </w:rPr>
        <w:t>познавательной</w:t>
      </w:r>
      <w:r>
        <w:rPr>
          <w:spacing w:val="1"/>
        </w:rPr>
        <w:t xml:space="preserve"> </w:t>
      </w:r>
      <w:r>
        <w:rPr>
          <w:spacing w:val="-4"/>
        </w:rPr>
        <w:t>деятельности</w:t>
      </w:r>
      <w:r>
        <w:rPr>
          <w:spacing w:val="1"/>
        </w:rPr>
        <w:t xml:space="preserve"> </w:t>
      </w:r>
      <w:r>
        <w:rPr>
          <w:spacing w:val="-4"/>
        </w:rPr>
        <w:t>и</w:t>
      </w:r>
      <w:r>
        <w:rPr>
          <w:spacing w:val="1"/>
        </w:rPr>
        <w:t xml:space="preserve"> </w:t>
      </w:r>
      <w:r>
        <w:rPr>
          <w:spacing w:val="-4"/>
        </w:rPr>
        <w:t>повышение</w:t>
      </w:r>
      <w:r>
        <w:rPr>
          <w:spacing w:val="5"/>
        </w:rPr>
        <w:t xml:space="preserve"> </w:t>
      </w:r>
      <w:r>
        <w:rPr>
          <w:spacing w:val="-4"/>
        </w:rPr>
        <w:t>уровня</w:t>
      </w:r>
      <w:r>
        <w:t xml:space="preserve"> </w:t>
      </w:r>
      <w:r>
        <w:rPr>
          <w:spacing w:val="-4"/>
        </w:rPr>
        <w:t>общего</w:t>
      </w:r>
      <w:r>
        <w:rPr>
          <w:spacing w:val="6"/>
        </w:rPr>
        <w:t xml:space="preserve"> </w:t>
      </w:r>
      <w:r>
        <w:rPr>
          <w:spacing w:val="-4"/>
        </w:rPr>
        <w:t>развития;</w:t>
      </w:r>
    </w:p>
    <w:p w:rsidR="00DA2952" w:rsidRDefault="000A11F0">
      <w:pPr>
        <w:pStyle w:val="a3"/>
        <w:spacing w:line="275" w:lineRule="exact"/>
      </w:pPr>
      <w:r>
        <w:rPr>
          <w:spacing w:val="-4"/>
        </w:rPr>
        <w:t>-воспитание</w:t>
      </w:r>
      <w:r>
        <w:rPr>
          <w:spacing w:val="-3"/>
        </w:rPr>
        <w:t xml:space="preserve"> </w:t>
      </w:r>
      <w:r>
        <w:rPr>
          <w:spacing w:val="-4"/>
        </w:rPr>
        <w:t>положительных</w:t>
      </w:r>
      <w:r>
        <w:rPr>
          <w:spacing w:val="-1"/>
        </w:rPr>
        <w:t xml:space="preserve"> </w:t>
      </w:r>
      <w:r>
        <w:rPr>
          <w:spacing w:val="-4"/>
        </w:rPr>
        <w:t>качеств</w:t>
      </w:r>
      <w:r>
        <w:rPr>
          <w:spacing w:val="1"/>
        </w:rPr>
        <w:t xml:space="preserve"> </w:t>
      </w:r>
      <w:r>
        <w:rPr>
          <w:spacing w:val="-4"/>
        </w:rPr>
        <w:t>и</w:t>
      </w:r>
      <w:r>
        <w:t xml:space="preserve"> </w:t>
      </w:r>
      <w:r>
        <w:rPr>
          <w:spacing w:val="-4"/>
        </w:rPr>
        <w:t>свойств</w:t>
      </w:r>
      <w:r>
        <w:rPr>
          <w:spacing w:val="7"/>
        </w:rPr>
        <w:t xml:space="preserve"> </w:t>
      </w:r>
      <w:r>
        <w:rPr>
          <w:spacing w:val="-4"/>
        </w:rPr>
        <w:t>личности.</w:t>
      </w:r>
    </w:p>
    <w:p w:rsidR="00DA2952" w:rsidRDefault="000A11F0">
      <w:pPr>
        <w:spacing w:before="4" w:line="237" w:lineRule="auto"/>
        <w:ind w:left="573" w:right="698"/>
        <w:rPr>
          <w:sz w:val="24"/>
        </w:rPr>
      </w:pPr>
      <w:r>
        <w:rPr>
          <w:b/>
          <w:i/>
          <w:sz w:val="24"/>
        </w:rPr>
        <w:t>Предметная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«Естествознание»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предметами: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color w:val="000009"/>
          <w:sz w:val="24"/>
        </w:rPr>
        <w:t>Мир природы и человека</w:t>
      </w:r>
      <w:r>
        <w:rPr>
          <w:sz w:val="24"/>
        </w:rPr>
        <w:t>» в 1-4 классах.</w:t>
      </w:r>
    </w:p>
    <w:p w:rsidR="00DA2952" w:rsidRDefault="000A11F0">
      <w:pPr>
        <w:pStyle w:val="1"/>
        <w:spacing w:before="9" w:line="272" w:lineRule="exact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содержания:</w:t>
      </w:r>
    </w:p>
    <w:p w:rsidR="00DA2952" w:rsidRDefault="000A11F0">
      <w:pPr>
        <w:pStyle w:val="a3"/>
        <w:spacing w:line="272" w:lineRule="exact"/>
      </w:pPr>
      <w:r>
        <w:t>-формирование</w:t>
      </w:r>
      <w:r>
        <w:rPr>
          <w:spacing w:val="-10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 xml:space="preserve">и неживой </w:t>
      </w:r>
      <w:r>
        <w:rPr>
          <w:spacing w:val="-2"/>
        </w:rPr>
        <w:t>природе;</w:t>
      </w:r>
    </w:p>
    <w:p w:rsidR="00DA2952" w:rsidRDefault="000A11F0">
      <w:pPr>
        <w:pStyle w:val="a3"/>
        <w:spacing w:before="2" w:line="275" w:lineRule="exact"/>
      </w:pPr>
      <w:r>
        <w:t>-демонстрация</w:t>
      </w:r>
      <w:r>
        <w:rPr>
          <w:spacing w:val="-2"/>
        </w:rPr>
        <w:t xml:space="preserve"> </w:t>
      </w:r>
      <w:r>
        <w:t>тесной</w:t>
      </w:r>
      <w:r>
        <w:rPr>
          <w:spacing w:val="-4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rPr>
          <w:spacing w:val="-2"/>
        </w:rPr>
        <w:t>природой;</w:t>
      </w:r>
    </w:p>
    <w:p w:rsidR="00DA2952" w:rsidRDefault="000A11F0">
      <w:pPr>
        <w:pStyle w:val="a3"/>
        <w:tabs>
          <w:tab w:val="left" w:pos="2026"/>
          <w:tab w:val="left" w:pos="6468"/>
          <w:tab w:val="left" w:pos="7662"/>
          <w:tab w:val="left" w:pos="9024"/>
        </w:tabs>
        <w:spacing w:line="242" w:lineRule="auto"/>
        <w:ind w:right="707"/>
      </w:pPr>
      <w:r>
        <w:rPr>
          <w:spacing w:val="-2"/>
        </w:rPr>
        <w:t>-воспитание</w:t>
      </w:r>
      <w:r>
        <w:tab/>
        <w:t>бережного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природе,</w:t>
      </w:r>
      <w:r>
        <w:rPr>
          <w:spacing w:val="80"/>
        </w:rPr>
        <w:t xml:space="preserve"> </w:t>
      </w:r>
      <w:r>
        <w:t>ее</w:t>
      </w:r>
      <w:r>
        <w:tab/>
      </w:r>
      <w:r>
        <w:rPr>
          <w:spacing w:val="-2"/>
        </w:rPr>
        <w:t>ресурсам,</w:t>
      </w:r>
      <w:r>
        <w:tab/>
      </w:r>
      <w:r>
        <w:rPr>
          <w:spacing w:val="-2"/>
        </w:rPr>
        <w:t>знакомство</w:t>
      </w:r>
      <w:r>
        <w:tab/>
        <w:t>с</w:t>
      </w:r>
      <w:r>
        <w:rPr>
          <w:spacing w:val="80"/>
        </w:rPr>
        <w:t xml:space="preserve"> </w:t>
      </w:r>
      <w:r>
        <w:t>основными направлениями природоохранной работы;</w:t>
      </w:r>
    </w:p>
    <w:p w:rsidR="00DA2952" w:rsidRDefault="000A11F0">
      <w:pPr>
        <w:pStyle w:val="a3"/>
        <w:spacing w:line="271" w:lineRule="exact"/>
      </w:pPr>
      <w:r>
        <w:t>-воспитание</w:t>
      </w:r>
      <w:r>
        <w:rPr>
          <w:spacing w:val="-5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значимых</w:t>
      </w:r>
      <w:r>
        <w:rPr>
          <w:spacing w:val="-8"/>
        </w:rPr>
        <w:t xml:space="preserve"> </w:t>
      </w:r>
      <w:r>
        <w:t>качеств</w:t>
      </w:r>
      <w:r>
        <w:rPr>
          <w:spacing w:val="-2"/>
        </w:rPr>
        <w:t xml:space="preserve"> личности.</w:t>
      </w:r>
    </w:p>
    <w:p w:rsidR="00DA2952" w:rsidRDefault="000A11F0">
      <w:pPr>
        <w:spacing w:before="2" w:line="275" w:lineRule="exact"/>
        <w:ind w:left="573"/>
        <w:rPr>
          <w:sz w:val="24"/>
        </w:rPr>
      </w:pPr>
      <w:r>
        <w:rPr>
          <w:b/>
          <w:i/>
          <w:sz w:val="24"/>
        </w:rPr>
        <w:t>Предметная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«Искусство»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предметами:</w:t>
      </w:r>
    </w:p>
    <w:p w:rsidR="00DA2952" w:rsidRDefault="000A11F0">
      <w:pPr>
        <w:pStyle w:val="a3"/>
        <w:spacing w:line="275" w:lineRule="exact"/>
        <w:ind w:left="1140"/>
      </w:pPr>
      <w:r>
        <w:t>«Музыка»</w:t>
      </w:r>
      <w:r>
        <w:rPr>
          <w:spacing w:val="-7"/>
        </w:rPr>
        <w:t xml:space="preserve"> </w:t>
      </w:r>
      <w:r>
        <w:t>и «Рисование</w:t>
      </w:r>
      <w:r>
        <w:rPr>
          <w:spacing w:val="-5"/>
        </w:rPr>
        <w:t xml:space="preserve"> </w:t>
      </w:r>
      <w:r>
        <w:t>(изобразительное</w:t>
      </w:r>
      <w:r>
        <w:rPr>
          <w:spacing w:val="-6"/>
        </w:rPr>
        <w:t xml:space="preserve"> </w:t>
      </w:r>
      <w:r>
        <w:t>искусство)»</w:t>
      </w:r>
      <w:r>
        <w:rPr>
          <w:spacing w:val="-5"/>
        </w:rPr>
        <w:t xml:space="preserve"> </w:t>
      </w:r>
      <w:r>
        <w:t>в 1-4</w:t>
      </w:r>
      <w:r>
        <w:rPr>
          <w:spacing w:val="-3"/>
        </w:rPr>
        <w:t xml:space="preserve"> </w:t>
      </w:r>
      <w:r>
        <w:rPr>
          <w:spacing w:val="-2"/>
        </w:rPr>
        <w:t>классах</w:t>
      </w:r>
    </w:p>
    <w:p w:rsidR="00DA2952" w:rsidRDefault="000A11F0">
      <w:pPr>
        <w:pStyle w:val="1"/>
        <w:spacing w:before="7" w:line="272" w:lineRule="exact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содержания:</w:t>
      </w:r>
    </w:p>
    <w:p w:rsidR="00DA2952" w:rsidRDefault="000A11F0">
      <w:pPr>
        <w:pStyle w:val="a3"/>
        <w:spacing w:line="272" w:lineRule="exact"/>
        <w:ind w:left="1140"/>
      </w:pPr>
      <w:r>
        <w:t>-приобщение</w:t>
      </w:r>
      <w:r>
        <w:rPr>
          <w:spacing w:val="61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музыкальной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художественной</w:t>
      </w:r>
      <w:r>
        <w:rPr>
          <w:spacing w:val="65"/>
        </w:rPr>
        <w:t xml:space="preserve"> </w:t>
      </w:r>
      <w:r>
        <w:t>культуре</w:t>
      </w:r>
      <w:r>
        <w:rPr>
          <w:spacing w:val="69"/>
        </w:rPr>
        <w:t xml:space="preserve"> </w:t>
      </w:r>
      <w:r>
        <w:t>обучающихся</w:t>
      </w:r>
      <w:r>
        <w:rPr>
          <w:spacing w:val="69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rPr>
          <w:spacing w:val="-2"/>
        </w:rPr>
        <w:t>умственной</w:t>
      </w:r>
    </w:p>
    <w:p w:rsidR="00DA2952" w:rsidRDefault="00DA2952">
      <w:pPr>
        <w:pStyle w:val="a3"/>
        <w:spacing w:line="272" w:lineRule="exact"/>
        <w:sectPr w:rsidR="00DA2952">
          <w:pgSz w:w="11900" w:h="16840"/>
          <w:pgMar w:top="480" w:right="283" w:bottom="280" w:left="425" w:header="720" w:footer="720" w:gutter="0"/>
          <w:cols w:space="720"/>
        </w:sectPr>
      </w:pPr>
    </w:p>
    <w:p w:rsidR="00DA2952" w:rsidRDefault="000A11F0">
      <w:pPr>
        <w:pStyle w:val="a3"/>
        <w:spacing w:before="60"/>
        <w:ind w:left="1140"/>
      </w:pPr>
      <w:r>
        <w:lastRenderedPageBreak/>
        <w:t>отсталостью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5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rPr>
          <w:spacing w:val="-2"/>
        </w:rPr>
        <w:t>культуры.</w:t>
      </w:r>
    </w:p>
    <w:p w:rsidR="00DA2952" w:rsidRDefault="000A11F0">
      <w:pPr>
        <w:spacing w:before="7" w:line="275" w:lineRule="exact"/>
        <w:ind w:left="573"/>
        <w:rPr>
          <w:sz w:val="24"/>
        </w:rPr>
      </w:pPr>
      <w:r>
        <w:rPr>
          <w:b/>
          <w:i/>
          <w:sz w:val="24"/>
        </w:rPr>
        <w:t>Предметная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«Технология»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предметом</w:t>
      </w:r>
    </w:p>
    <w:p w:rsidR="00DA2952" w:rsidRDefault="000A11F0">
      <w:pPr>
        <w:pStyle w:val="a3"/>
        <w:spacing w:line="275" w:lineRule="exact"/>
        <w:ind w:left="1140"/>
      </w:pPr>
      <w:r>
        <w:t>«Труд»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rPr>
          <w:spacing w:val="-2"/>
        </w:rPr>
        <w:t>классах.</w:t>
      </w:r>
    </w:p>
    <w:p w:rsidR="00DA2952" w:rsidRDefault="000A11F0">
      <w:pPr>
        <w:pStyle w:val="1"/>
        <w:spacing w:before="3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содержания:</w:t>
      </w:r>
    </w:p>
    <w:p w:rsidR="00DA2952" w:rsidRDefault="000A11F0">
      <w:pPr>
        <w:pStyle w:val="a3"/>
        <w:spacing w:before="1" w:line="237" w:lineRule="auto"/>
        <w:ind w:left="1140"/>
      </w:pPr>
      <w:r>
        <w:t>-всестороннее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умственной</w:t>
      </w:r>
      <w:r>
        <w:rPr>
          <w:spacing w:val="40"/>
        </w:rPr>
        <w:t xml:space="preserve"> </w:t>
      </w:r>
      <w:r>
        <w:t>отсталостью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 формирования их трудовой культуры;</w:t>
      </w:r>
    </w:p>
    <w:p w:rsidR="00DA2952" w:rsidRDefault="000A11F0">
      <w:pPr>
        <w:pStyle w:val="a3"/>
        <w:spacing w:before="3"/>
        <w:ind w:left="1140"/>
      </w:pPr>
      <w:r>
        <w:t>-развитие</w:t>
      </w:r>
      <w:r>
        <w:rPr>
          <w:spacing w:val="80"/>
        </w:rPr>
        <w:t xml:space="preserve"> </w:t>
      </w:r>
      <w:r>
        <w:t>социально</w:t>
      </w:r>
      <w:r>
        <w:rPr>
          <w:spacing w:val="80"/>
        </w:rPr>
        <w:t xml:space="preserve"> </w:t>
      </w:r>
      <w:r>
        <w:t>ценных</w:t>
      </w:r>
      <w:r>
        <w:rPr>
          <w:spacing w:val="80"/>
        </w:rPr>
        <w:t xml:space="preserve"> </w:t>
      </w:r>
      <w:r>
        <w:t>качеств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(потребности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труде,</w:t>
      </w:r>
      <w:r>
        <w:rPr>
          <w:spacing w:val="80"/>
        </w:rPr>
        <w:t xml:space="preserve"> </w:t>
      </w:r>
      <w:r>
        <w:t>трудолюбия, уважения к людям труда, общественной активности)</w:t>
      </w:r>
    </w:p>
    <w:p w:rsidR="00DA2952" w:rsidRDefault="000A11F0">
      <w:pPr>
        <w:spacing w:before="8" w:line="237" w:lineRule="auto"/>
        <w:ind w:left="573"/>
        <w:rPr>
          <w:sz w:val="24"/>
        </w:rPr>
      </w:pPr>
      <w:r>
        <w:rPr>
          <w:b/>
          <w:i/>
          <w:sz w:val="24"/>
        </w:rPr>
        <w:t>Предметная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«Физическая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культура»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6"/>
          <w:sz w:val="24"/>
        </w:rPr>
        <w:t xml:space="preserve"> </w:t>
      </w:r>
      <w:r>
        <w:rPr>
          <w:sz w:val="24"/>
        </w:rPr>
        <w:t>«Физическая культура (Адаптивная физическая культура)» в 1-4 классах.</w:t>
      </w:r>
    </w:p>
    <w:p w:rsidR="00DA2952" w:rsidRDefault="000A11F0">
      <w:pPr>
        <w:pStyle w:val="1"/>
        <w:spacing w:before="3" w:line="272" w:lineRule="exact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содержания:</w:t>
      </w:r>
    </w:p>
    <w:p w:rsidR="00DA2952" w:rsidRDefault="000A11F0">
      <w:pPr>
        <w:pStyle w:val="a3"/>
        <w:spacing w:line="272" w:lineRule="exact"/>
      </w:pPr>
      <w:r>
        <w:t>-укрепление</w:t>
      </w:r>
      <w:r>
        <w:rPr>
          <w:spacing w:val="-7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работоспособности</w:t>
      </w:r>
      <w:r>
        <w:rPr>
          <w:spacing w:val="-3"/>
        </w:rPr>
        <w:t xml:space="preserve"> </w:t>
      </w:r>
      <w:r>
        <w:rPr>
          <w:spacing w:val="-2"/>
        </w:rPr>
        <w:t>учащихся;</w:t>
      </w:r>
    </w:p>
    <w:p w:rsidR="00DA2952" w:rsidRDefault="000A11F0">
      <w:pPr>
        <w:pStyle w:val="a3"/>
        <w:spacing w:before="2" w:line="275" w:lineRule="exact"/>
      </w:pPr>
      <w:r>
        <w:t>-развитие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навыков;</w:t>
      </w:r>
    </w:p>
    <w:p w:rsidR="00DA2952" w:rsidRDefault="000A11F0">
      <w:pPr>
        <w:pStyle w:val="a3"/>
        <w:spacing w:line="274" w:lineRule="exact"/>
      </w:pPr>
      <w:r>
        <w:t>-приобретение</w:t>
      </w:r>
      <w:r>
        <w:rPr>
          <w:spacing w:val="-5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гигиены,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физкультуре;</w:t>
      </w:r>
    </w:p>
    <w:p w:rsidR="00DA2952" w:rsidRDefault="000A11F0">
      <w:pPr>
        <w:pStyle w:val="a3"/>
        <w:spacing w:line="275" w:lineRule="exact"/>
      </w:pPr>
      <w:r>
        <w:t>-развитие</w:t>
      </w:r>
      <w:r>
        <w:rPr>
          <w:spacing w:val="-9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темпа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координация</w:t>
      </w:r>
      <w:r>
        <w:rPr>
          <w:spacing w:val="-5"/>
        </w:rPr>
        <w:t xml:space="preserve"> </w:t>
      </w:r>
      <w:r>
        <w:rPr>
          <w:spacing w:val="-2"/>
        </w:rPr>
        <w:t>движений;</w:t>
      </w:r>
    </w:p>
    <w:p w:rsidR="00DA2952" w:rsidRDefault="000A11F0">
      <w:pPr>
        <w:pStyle w:val="a3"/>
        <w:spacing w:before="3" w:line="275" w:lineRule="exact"/>
      </w:pPr>
      <w:r>
        <w:t>-формирование</w:t>
      </w:r>
      <w:r>
        <w:rPr>
          <w:spacing w:val="-10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правильной</w:t>
      </w:r>
      <w:r>
        <w:rPr>
          <w:spacing w:val="-6"/>
        </w:rPr>
        <w:t xml:space="preserve"> </w:t>
      </w:r>
      <w:r>
        <w:t>осанки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статических</w:t>
      </w:r>
      <w:r>
        <w:rPr>
          <w:spacing w:val="-6"/>
        </w:rPr>
        <w:t xml:space="preserve"> </w:t>
      </w:r>
      <w:r>
        <w:t>положениях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движениях.</w:t>
      </w:r>
    </w:p>
    <w:p w:rsidR="00DA2952" w:rsidRDefault="000A11F0">
      <w:pPr>
        <w:ind w:left="573" w:right="549" w:firstLine="360"/>
        <w:jc w:val="both"/>
        <w:rPr>
          <w:b/>
          <w:sz w:val="24"/>
        </w:rPr>
      </w:pPr>
      <w:r>
        <w:rPr>
          <w:b/>
          <w:sz w:val="24"/>
        </w:rPr>
        <w:t>Часть учебного плана</w:t>
      </w:r>
      <w:r>
        <w:rPr>
          <w:sz w:val="24"/>
        </w:rPr>
        <w:t>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В 1 классе часть, формируемая участниками образовательных отношений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не предусмотрена.</w:t>
      </w:r>
    </w:p>
    <w:p w:rsidR="00DA2952" w:rsidRDefault="000A11F0">
      <w:pPr>
        <w:pStyle w:val="a3"/>
        <w:spacing w:before="2"/>
        <w:ind w:right="551" w:firstLine="705"/>
        <w:jc w:val="both"/>
      </w:pPr>
      <w:r>
        <w:t>Таким образом, часть учебного плана, формируемая участниками образовательных отношений, предусматривает: учебные занятия, обеспечивающие различные интересы обучающихся, в том числе этнокультурные;</w:t>
      </w:r>
    </w:p>
    <w:p w:rsidR="00DA2952" w:rsidRDefault="000A11F0">
      <w:pPr>
        <w:pStyle w:val="a4"/>
        <w:numPr>
          <w:ilvl w:val="0"/>
          <w:numId w:val="4"/>
        </w:numPr>
        <w:tabs>
          <w:tab w:val="left" w:pos="874"/>
        </w:tabs>
        <w:spacing w:line="242" w:lineRule="auto"/>
        <w:ind w:right="560" w:firstLine="0"/>
        <w:rPr>
          <w:sz w:val="24"/>
        </w:rPr>
      </w:pPr>
      <w:r>
        <w:rPr>
          <w:sz w:val="24"/>
        </w:rPr>
        <w:t>увеличение учебных часов, отводимых на изучение отдельных учебных предметов обязательной части;</w:t>
      </w:r>
    </w:p>
    <w:p w:rsidR="00DA2952" w:rsidRDefault="000A11F0">
      <w:pPr>
        <w:pStyle w:val="a4"/>
        <w:numPr>
          <w:ilvl w:val="0"/>
          <w:numId w:val="4"/>
        </w:numPr>
        <w:tabs>
          <w:tab w:val="left" w:pos="869"/>
        </w:tabs>
        <w:spacing w:line="240" w:lineRule="auto"/>
        <w:ind w:right="553" w:firstLine="0"/>
        <w:rPr>
          <w:sz w:val="24"/>
        </w:rPr>
      </w:pPr>
      <w:r>
        <w:rPr>
          <w:sz w:val="24"/>
        </w:rPr>
        <w:t>введение учебных курсов, обеспечивающих удовлетворение особых образовательных потребностей, обучающихся с умственной отсталостью (интеллектуальными нарушениями) и необходимую коррекцию недостатков в психическом и (или) физическом развитии;</w:t>
      </w:r>
    </w:p>
    <w:p w:rsidR="00DA2952" w:rsidRDefault="000A11F0">
      <w:pPr>
        <w:pStyle w:val="a4"/>
        <w:numPr>
          <w:ilvl w:val="0"/>
          <w:numId w:val="4"/>
        </w:numPr>
        <w:tabs>
          <w:tab w:val="left" w:pos="716"/>
        </w:tabs>
        <w:ind w:left="716" w:hanging="143"/>
        <w:rPr>
          <w:sz w:val="24"/>
        </w:rPr>
      </w:pPr>
      <w:r>
        <w:rPr>
          <w:sz w:val="24"/>
        </w:rPr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предметов.</w:t>
      </w:r>
    </w:p>
    <w:p w:rsidR="00DA2952" w:rsidRDefault="000A11F0">
      <w:pPr>
        <w:pStyle w:val="a3"/>
        <w:ind w:right="703"/>
        <w:jc w:val="both"/>
      </w:pPr>
      <w:r>
        <w:t xml:space="preserve">По решению образовательной организации на основании запроса родителей (законных представителей) и обучающихся часы использованы на увеличение часов на изучение учебных </w:t>
      </w:r>
      <w:r>
        <w:rPr>
          <w:spacing w:val="-2"/>
        </w:rPr>
        <w:t>предметов:</w:t>
      </w:r>
    </w:p>
    <w:p w:rsidR="00DA2952" w:rsidRDefault="000A11F0">
      <w:pPr>
        <w:pStyle w:val="a4"/>
        <w:numPr>
          <w:ilvl w:val="1"/>
          <w:numId w:val="4"/>
        </w:numPr>
        <w:tabs>
          <w:tab w:val="left" w:pos="1283"/>
        </w:tabs>
        <w:ind w:left="1283" w:hanging="143"/>
        <w:jc w:val="left"/>
        <w:rPr>
          <w:sz w:val="24"/>
        </w:rPr>
      </w:pP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2-4-х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 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неделю;</w:t>
      </w:r>
    </w:p>
    <w:p w:rsidR="00DA2952" w:rsidRDefault="000A11F0">
      <w:pPr>
        <w:pStyle w:val="a4"/>
        <w:numPr>
          <w:ilvl w:val="1"/>
          <w:numId w:val="4"/>
        </w:numPr>
        <w:tabs>
          <w:tab w:val="left" w:pos="1283"/>
        </w:tabs>
        <w:ind w:left="1283" w:hanging="143"/>
        <w:jc w:val="left"/>
        <w:rPr>
          <w:sz w:val="24"/>
        </w:rPr>
      </w:pPr>
      <w:r>
        <w:rPr>
          <w:sz w:val="24"/>
        </w:rPr>
        <w:t>«Чтение»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1-4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4"/>
          <w:sz w:val="24"/>
        </w:rPr>
        <w:t xml:space="preserve"> </w:t>
      </w:r>
      <w:r>
        <w:rPr>
          <w:sz w:val="24"/>
        </w:rPr>
        <w:t>на 1 час в</w:t>
      </w:r>
      <w:r>
        <w:rPr>
          <w:spacing w:val="-2"/>
          <w:sz w:val="24"/>
        </w:rPr>
        <w:t xml:space="preserve"> неделю;</w:t>
      </w:r>
    </w:p>
    <w:p w:rsidR="00DA2952" w:rsidRDefault="000A11F0">
      <w:pPr>
        <w:pStyle w:val="a4"/>
        <w:numPr>
          <w:ilvl w:val="1"/>
          <w:numId w:val="4"/>
        </w:numPr>
        <w:tabs>
          <w:tab w:val="left" w:pos="1283"/>
        </w:tabs>
        <w:ind w:left="1283" w:hanging="143"/>
        <w:jc w:val="left"/>
        <w:rPr>
          <w:sz w:val="24"/>
        </w:rPr>
      </w:pPr>
      <w:r>
        <w:rPr>
          <w:sz w:val="24"/>
        </w:rPr>
        <w:t>«Математика»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1-4-х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 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неделю;</w:t>
      </w:r>
    </w:p>
    <w:p w:rsidR="00DA2952" w:rsidRDefault="000A11F0">
      <w:pPr>
        <w:pStyle w:val="a4"/>
        <w:numPr>
          <w:ilvl w:val="1"/>
          <w:numId w:val="4"/>
        </w:numPr>
        <w:tabs>
          <w:tab w:val="left" w:pos="1283"/>
        </w:tabs>
        <w:ind w:left="1283" w:hanging="143"/>
        <w:jc w:val="left"/>
        <w:rPr>
          <w:sz w:val="24"/>
        </w:rPr>
      </w:pPr>
      <w:r>
        <w:rPr>
          <w:sz w:val="24"/>
        </w:rPr>
        <w:t>«Ручной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1-4-х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 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неделю.</w:t>
      </w:r>
    </w:p>
    <w:p w:rsidR="00DA2952" w:rsidRDefault="000A11F0">
      <w:pPr>
        <w:pStyle w:val="a4"/>
        <w:numPr>
          <w:ilvl w:val="1"/>
          <w:numId w:val="4"/>
        </w:numPr>
        <w:tabs>
          <w:tab w:val="left" w:pos="1341"/>
        </w:tabs>
        <w:spacing w:before="4" w:line="237" w:lineRule="auto"/>
        <w:ind w:right="693" w:firstLine="0"/>
        <w:jc w:val="left"/>
        <w:rPr>
          <w:sz w:val="24"/>
        </w:rPr>
      </w:pPr>
      <w:r>
        <w:rPr>
          <w:sz w:val="24"/>
        </w:rPr>
        <w:t>«Физическая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40"/>
          <w:sz w:val="24"/>
        </w:rPr>
        <w:t xml:space="preserve"> </w:t>
      </w:r>
      <w:r>
        <w:rPr>
          <w:sz w:val="24"/>
        </w:rPr>
        <w:t>(Адаптивная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культура)»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1-4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час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неделю.</w:t>
      </w:r>
    </w:p>
    <w:p w:rsidR="00DA2952" w:rsidRDefault="000A11F0">
      <w:pPr>
        <w:pStyle w:val="a3"/>
        <w:spacing w:before="4"/>
        <w:ind w:right="558" w:firstLine="705"/>
        <w:jc w:val="both"/>
      </w:pPr>
      <w:r>
        <w:t xml:space="preserve">Содержание </w:t>
      </w:r>
      <w:r>
        <w:rPr>
          <w:b/>
        </w:rPr>
        <w:t xml:space="preserve">коррекционно-развивающей области </w:t>
      </w:r>
      <w:r>
        <w:t xml:space="preserve">учебного плана представлено коррекционными занятиями (логопедическими и </w:t>
      </w:r>
      <w:proofErr w:type="spellStart"/>
      <w:r>
        <w:t>психокоррекционными</w:t>
      </w:r>
      <w:proofErr w:type="spellEnd"/>
      <w:r>
        <w:t>) и ритмикой в младших классах. Всего на коррекционно-развивающую область отводится 7 часов в неделю.</w:t>
      </w:r>
    </w:p>
    <w:p w:rsidR="00DA2952" w:rsidRDefault="000A11F0">
      <w:pPr>
        <w:pStyle w:val="a3"/>
        <w:ind w:right="554" w:firstLine="705"/>
        <w:jc w:val="both"/>
      </w:pPr>
      <w:r>
        <w:t>Выбор коррекционных индивидуальных и групповых занятий, их количественное соотношение может</w:t>
      </w:r>
      <w:r>
        <w:rPr>
          <w:spacing w:val="-3"/>
        </w:rPr>
        <w:t xml:space="preserve"> </w:t>
      </w:r>
      <w:r>
        <w:t>осуществляться общеобразовательной</w:t>
      </w:r>
      <w:r>
        <w:rPr>
          <w:spacing w:val="-2"/>
        </w:rPr>
        <w:t xml:space="preserve"> </w:t>
      </w:r>
      <w:r>
        <w:t>организацией самостоятельно, исходя из психофизических особенностей,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</w:t>
      </w:r>
    </w:p>
    <w:p w:rsidR="00DA2952" w:rsidRDefault="000A11F0">
      <w:pPr>
        <w:pStyle w:val="a3"/>
        <w:ind w:right="553" w:firstLine="705"/>
        <w:jc w:val="both"/>
      </w:pPr>
      <w:r>
        <w:t>Время, отведенное на реализацию коррекционно</w:t>
      </w:r>
      <w:r w:rsidR="003F0D55">
        <w:t>-</w:t>
      </w:r>
      <w:r>
        <w:t>развивающей области, не учитывается</w:t>
      </w:r>
      <w:r>
        <w:rPr>
          <w:spacing w:val="40"/>
        </w:rPr>
        <w:t xml:space="preserve"> </w:t>
      </w:r>
      <w:r>
        <w:t>при определении максимально допустимой недельной нагрузки, но учитывается при</w:t>
      </w:r>
      <w:r>
        <w:rPr>
          <w:spacing w:val="40"/>
        </w:rPr>
        <w:t xml:space="preserve"> </w:t>
      </w:r>
      <w:r>
        <w:t>определении объемов финансирования. Организация занятий по направлениям внеурочной деятельности</w:t>
      </w:r>
      <w:r>
        <w:rPr>
          <w:spacing w:val="-4"/>
        </w:rPr>
        <w:t xml:space="preserve"> </w:t>
      </w:r>
      <w:r>
        <w:t>(</w:t>
      </w:r>
      <w:proofErr w:type="gramStart"/>
      <w:r>
        <w:t>нравственное</w:t>
      </w:r>
      <w:proofErr w:type="gramEnd"/>
      <w:r>
        <w:t>, социальное,</w:t>
      </w:r>
      <w:r>
        <w:rPr>
          <w:spacing w:val="-7"/>
        </w:rPr>
        <w:t xml:space="preserve"> </w:t>
      </w:r>
      <w:r>
        <w:t>общекультурное, спортивно-оздоровительное) является неотъемлемой</w:t>
      </w:r>
      <w:r>
        <w:rPr>
          <w:spacing w:val="40"/>
        </w:rPr>
        <w:t xml:space="preserve">  </w:t>
      </w:r>
      <w:r>
        <w:t>частью</w:t>
      </w:r>
      <w:r>
        <w:rPr>
          <w:spacing w:val="40"/>
        </w:rPr>
        <w:t xml:space="preserve">  </w:t>
      </w:r>
      <w:r>
        <w:t>образовательного</w:t>
      </w:r>
      <w:r>
        <w:rPr>
          <w:spacing w:val="40"/>
        </w:rPr>
        <w:t xml:space="preserve">  </w:t>
      </w:r>
      <w:r>
        <w:t>процесса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общеобразовательной</w:t>
      </w:r>
      <w:r>
        <w:rPr>
          <w:spacing w:val="40"/>
        </w:rPr>
        <w:t xml:space="preserve">  </w:t>
      </w:r>
      <w:r>
        <w:t>организации.</w:t>
      </w:r>
    </w:p>
    <w:p w:rsidR="00DA2952" w:rsidRDefault="00DA2952">
      <w:pPr>
        <w:pStyle w:val="a3"/>
        <w:jc w:val="both"/>
        <w:sectPr w:rsidR="00DA2952">
          <w:pgSz w:w="11900" w:h="16840"/>
          <w:pgMar w:top="480" w:right="283" w:bottom="280" w:left="425" w:header="720" w:footer="720" w:gutter="0"/>
          <w:cols w:space="720"/>
        </w:sectPr>
      </w:pPr>
    </w:p>
    <w:p w:rsidR="00DA2952" w:rsidRDefault="000A11F0">
      <w:pPr>
        <w:pStyle w:val="a3"/>
        <w:spacing w:before="60" w:line="242" w:lineRule="auto"/>
        <w:ind w:right="563"/>
        <w:jc w:val="both"/>
      </w:pPr>
      <w:r>
        <w:lastRenderedPageBreak/>
        <w:t>Образовательные организации предоставляют обучающимся возможность выбора широкого спектра занятий, направленных на их развитие.</w:t>
      </w:r>
    </w:p>
    <w:p w:rsidR="00DA2952" w:rsidRDefault="000A11F0">
      <w:pPr>
        <w:pStyle w:val="a3"/>
        <w:ind w:right="553" w:firstLine="705"/>
        <w:jc w:val="both"/>
      </w:pPr>
      <w:r>
        <w:t>Выбор направлений внеурочной деятельности и распределение на них часов самостоятельно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общего количества часов, предусмотренных примерным учебным планом (3 часа).</w:t>
      </w:r>
    </w:p>
    <w:p w:rsidR="00DA2952" w:rsidRDefault="000A11F0">
      <w:pPr>
        <w:pStyle w:val="a3"/>
        <w:ind w:right="559" w:firstLine="705"/>
        <w:jc w:val="both"/>
      </w:pPr>
      <w:r>
        <w:t>Чередование учебной и внеурочной деятельности в рамках реализации АООП определяет образовательная организация. Для развития потенциала тех обучающихся с умственной отсталостью (интеллектуальными нарушениями), которые в силу 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</w:t>
      </w:r>
    </w:p>
    <w:p w:rsidR="00DA2952" w:rsidRDefault="000A11F0">
      <w:pPr>
        <w:pStyle w:val="a3"/>
        <w:ind w:right="553" w:firstLine="705"/>
        <w:jc w:val="both"/>
      </w:pPr>
      <w:r>
        <w:t>Коррекционные курсы выбраны, исходя из психофизических особенностей, обучающихся с умственной отсталостью на основании рекомендаций психолого-медико-педагогической комиссии и индивидуальной программы реабилитации.</w:t>
      </w:r>
      <w:r>
        <w:rPr>
          <w:spacing w:val="40"/>
        </w:rPr>
        <w:t xml:space="preserve"> </w:t>
      </w:r>
      <w:r>
        <w:t>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</w:t>
      </w:r>
    </w:p>
    <w:p w:rsidR="00DA2952" w:rsidRDefault="000A11F0">
      <w:pPr>
        <w:pStyle w:val="a3"/>
        <w:ind w:right="549" w:firstLine="705"/>
        <w:jc w:val="both"/>
      </w:pPr>
      <w:r>
        <w:t>Организация занятий по направлениям внеурочной деятельности (нравственное, социальное, общекультурное, спортивно-оздоровительное) является неотъемлемой частью образовательного процесса в общеобразовательной организации.</w:t>
      </w:r>
    </w:p>
    <w:p w:rsidR="00DA2952" w:rsidRDefault="000A11F0">
      <w:pPr>
        <w:pStyle w:val="a3"/>
        <w:spacing w:line="242" w:lineRule="auto"/>
        <w:ind w:right="555" w:firstLine="705"/>
        <w:jc w:val="both"/>
      </w:pPr>
      <w:r>
        <w:t>Образовательные организации предоставляют обучающимся возможность выбора</w:t>
      </w:r>
      <w:r>
        <w:rPr>
          <w:spacing w:val="40"/>
        </w:rPr>
        <w:t xml:space="preserve"> </w:t>
      </w:r>
      <w:r>
        <w:t>занятий, направленных на их развитие.</w:t>
      </w:r>
    </w:p>
    <w:p w:rsidR="00DA2952" w:rsidRDefault="00DA2952">
      <w:pPr>
        <w:pStyle w:val="a3"/>
        <w:spacing w:line="242" w:lineRule="auto"/>
        <w:jc w:val="both"/>
        <w:sectPr w:rsidR="00DA2952">
          <w:pgSz w:w="11900" w:h="16840"/>
          <w:pgMar w:top="480" w:right="283" w:bottom="280" w:left="425" w:header="720" w:footer="720" w:gutter="0"/>
          <w:cols w:space="720"/>
        </w:sectPr>
      </w:pPr>
    </w:p>
    <w:p w:rsidR="00DA2952" w:rsidRDefault="000A11F0">
      <w:pPr>
        <w:pStyle w:val="1"/>
        <w:spacing w:after="7" w:line="240" w:lineRule="auto"/>
      </w:pPr>
      <w:bookmarkStart w:id="41" w:name="Недельный_учебный_план_АООП_УО_(вариант_"/>
      <w:bookmarkEnd w:id="41"/>
      <w:r>
        <w:lastRenderedPageBreak/>
        <w:t>Недельный</w:t>
      </w:r>
      <w:r>
        <w:rPr>
          <w:spacing w:val="-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УО</w:t>
      </w:r>
      <w:r>
        <w:rPr>
          <w:spacing w:val="-6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rPr>
          <w:spacing w:val="-2"/>
        </w:rPr>
        <w:t>классов.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3064"/>
        <w:gridCol w:w="586"/>
        <w:gridCol w:w="586"/>
        <w:gridCol w:w="586"/>
        <w:gridCol w:w="807"/>
        <w:gridCol w:w="994"/>
        <w:gridCol w:w="2617"/>
      </w:tblGrid>
      <w:tr w:rsidR="00DA2952">
        <w:trPr>
          <w:trHeight w:hRule="exact" w:val="441"/>
        </w:trPr>
        <w:tc>
          <w:tcPr>
            <w:tcW w:w="1681" w:type="dxa"/>
            <w:vMerge w:val="restart"/>
          </w:tcPr>
          <w:p w:rsidR="00DA2952" w:rsidRDefault="000A11F0">
            <w:pPr>
              <w:pStyle w:val="TableParagraph"/>
              <w:ind w:left="513" w:hanging="197"/>
              <w:rPr>
                <w:sz w:val="20"/>
              </w:rPr>
            </w:pPr>
            <w:r>
              <w:rPr>
                <w:spacing w:val="-2"/>
                <w:sz w:val="20"/>
              </w:rPr>
              <w:t>Предметные области</w:t>
            </w:r>
          </w:p>
        </w:tc>
        <w:tc>
          <w:tcPr>
            <w:tcW w:w="3064" w:type="dxa"/>
            <w:vMerge w:val="restart"/>
          </w:tcPr>
          <w:p w:rsidR="00DA2952" w:rsidRDefault="000A11F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2565" w:type="dxa"/>
            <w:gridSpan w:val="4"/>
          </w:tcPr>
          <w:p w:rsidR="00DA2952" w:rsidRDefault="000A11F0">
            <w:pPr>
              <w:pStyle w:val="TableParagraph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994" w:type="dxa"/>
            <w:vMerge w:val="restart"/>
          </w:tcPr>
          <w:p w:rsidR="00DA2952" w:rsidRDefault="000A11F0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617" w:type="dxa"/>
            <w:vMerge w:val="restart"/>
          </w:tcPr>
          <w:p w:rsidR="00DA2952" w:rsidRDefault="000A11F0">
            <w:pPr>
              <w:pStyle w:val="TableParagraph"/>
              <w:spacing w:before="101"/>
              <w:ind w:left="796" w:hanging="5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промежуточной аттестации</w:t>
            </w:r>
          </w:p>
        </w:tc>
      </w:tr>
      <w:tr w:rsidR="00DA2952">
        <w:trPr>
          <w:trHeight w:hRule="exact" w:val="667"/>
        </w:trPr>
        <w:tc>
          <w:tcPr>
            <w:tcW w:w="1681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 w:val="restart"/>
          </w:tcPr>
          <w:p w:rsidR="00DA2952" w:rsidRDefault="000A11F0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586" w:type="dxa"/>
            <w:vMerge w:val="restart"/>
          </w:tcPr>
          <w:p w:rsidR="00DA2952" w:rsidRDefault="000A11F0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86" w:type="dxa"/>
            <w:vMerge w:val="restart"/>
          </w:tcPr>
          <w:p w:rsidR="00DA2952" w:rsidRDefault="000A11F0">
            <w:pPr>
              <w:pStyle w:val="TableParagraph"/>
              <w:spacing w:before="101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807" w:type="dxa"/>
            <w:vMerge w:val="restart"/>
          </w:tcPr>
          <w:p w:rsidR="00DA2952" w:rsidRDefault="000A11F0">
            <w:pPr>
              <w:pStyle w:val="TableParagraph"/>
              <w:spacing w:before="101"/>
              <w:ind w:left="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</w:tr>
      <w:tr w:rsidR="00DA2952">
        <w:trPr>
          <w:trHeight w:hRule="exact" w:val="441"/>
        </w:trPr>
        <w:tc>
          <w:tcPr>
            <w:tcW w:w="1681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</w:tcPr>
          <w:p w:rsidR="00DA2952" w:rsidRDefault="000A11F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предметы</w:t>
            </w:r>
          </w:p>
        </w:tc>
        <w:tc>
          <w:tcPr>
            <w:tcW w:w="586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</w:tr>
      <w:tr w:rsidR="00DA2952">
        <w:trPr>
          <w:trHeight w:hRule="exact" w:val="447"/>
        </w:trPr>
        <w:tc>
          <w:tcPr>
            <w:tcW w:w="8304" w:type="dxa"/>
            <w:gridSpan w:val="7"/>
          </w:tcPr>
          <w:p w:rsidR="00DA2952" w:rsidRDefault="000A11F0">
            <w:pPr>
              <w:pStyle w:val="TableParagraph"/>
              <w:spacing w:before="101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Обязательная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часть</w:t>
            </w:r>
          </w:p>
        </w:tc>
        <w:tc>
          <w:tcPr>
            <w:tcW w:w="2617" w:type="dxa"/>
          </w:tcPr>
          <w:p w:rsidR="00DA2952" w:rsidRDefault="00DA295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DA2952">
        <w:trPr>
          <w:trHeight w:hRule="exact" w:val="441"/>
        </w:trPr>
        <w:tc>
          <w:tcPr>
            <w:tcW w:w="1681" w:type="dxa"/>
            <w:vMerge w:val="restart"/>
          </w:tcPr>
          <w:p w:rsidR="00DA2952" w:rsidRDefault="000A11F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речевая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3064" w:type="dxa"/>
          </w:tcPr>
          <w:p w:rsidR="00DA2952" w:rsidRDefault="000A11F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17" w:type="dxa"/>
          </w:tcPr>
          <w:p w:rsidR="00DA2952" w:rsidRDefault="000A11F0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Диктант</w:t>
            </w:r>
          </w:p>
        </w:tc>
      </w:tr>
      <w:tr w:rsidR="00DA2952">
        <w:trPr>
          <w:trHeight w:hRule="exact" w:val="446"/>
        </w:trPr>
        <w:tc>
          <w:tcPr>
            <w:tcW w:w="1681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</w:tcPr>
          <w:p w:rsidR="00DA2952" w:rsidRDefault="000A11F0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617" w:type="dxa"/>
          </w:tcPr>
          <w:p w:rsidR="00DA2952" w:rsidRDefault="000A11F0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DA2952">
        <w:trPr>
          <w:trHeight w:hRule="exact" w:val="442"/>
        </w:trPr>
        <w:tc>
          <w:tcPr>
            <w:tcW w:w="1681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</w:tcPr>
          <w:p w:rsidR="00DA2952" w:rsidRDefault="000A11F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Речевая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ind w:right="4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17" w:type="dxa"/>
          </w:tcPr>
          <w:p w:rsidR="00DA2952" w:rsidRDefault="000A11F0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DA2952">
        <w:trPr>
          <w:trHeight w:hRule="exact" w:val="446"/>
        </w:trPr>
        <w:tc>
          <w:tcPr>
            <w:tcW w:w="1681" w:type="dxa"/>
          </w:tcPr>
          <w:p w:rsidR="00DA2952" w:rsidRDefault="000A11F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064" w:type="dxa"/>
          </w:tcPr>
          <w:p w:rsidR="00DA2952" w:rsidRDefault="000A11F0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617" w:type="dxa"/>
          </w:tcPr>
          <w:p w:rsidR="00DA2952" w:rsidRDefault="000A11F0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DA2952">
        <w:trPr>
          <w:trHeight w:hRule="exact" w:val="441"/>
        </w:trPr>
        <w:tc>
          <w:tcPr>
            <w:tcW w:w="1681" w:type="dxa"/>
          </w:tcPr>
          <w:p w:rsidR="00DA2952" w:rsidRDefault="000A11F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>
              <w:rPr>
                <w:spacing w:val="-2"/>
                <w:sz w:val="20"/>
              </w:rPr>
              <w:t>Естествознание</w:t>
            </w:r>
          </w:p>
        </w:tc>
        <w:tc>
          <w:tcPr>
            <w:tcW w:w="3064" w:type="dxa"/>
          </w:tcPr>
          <w:p w:rsidR="00DA2952" w:rsidRDefault="000A11F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ind w:right="4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17" w:type="dxa"/>
          </w:tcPr>
          <w:p w:rsidR="00DA2952" w:rsidRDefault="000A11F0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DA2952">
        <w:trPr>
          <w:trHeight w:hRule="exact" w:val="446"/>
        </w:trPr>
        <w:tc>
          <w:tcPr>
            <w:tcW w:w="1681" w:type="dxa"/>
            <w:vMerge w:val="restart"/>
          </w:tcPr>
          <w:p w:rsidR="00DA2952" w:rsidRDefault="000A11F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3064" w:type="dxa"/>
          </w:tcPr>
          <w:p w:rsidR="00DA2952" w:rsidRDefault="000A11F0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ind w:right="4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17" w:type="dxa"/>
          </w:tcPr>
          <w:p w:rsidR="00DA2952" w:rsidRDefault="000A11F0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Устные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</w:t>
            </w:r>
          </w:p>
        </w:tc>
      </w:tr>
      <w:tr w:rsidR="00DA2952">
        <w:trPr>
          <w:trHeight w:hRule="exact" w:val="672"/>
        </w:trPr>
        <w:tc>
          <w:tcPr>
            <w:tcW w:w="1681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</w:tcPr>
          <w:p w:rsidR="00DA2952" w:rsidRDefault="000A11F0">
            <w:pPr>
              <w:pStyle w:val="TableParagraph"/>
              <w:ind w:left="76" w:right="535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(изобразительное </w:t>
            </w:r>
            <w:r>
              <w:rPr>
                <w:spacing w:val="-2"/>
                <w:sz w:val="20"/>
              </w:rPr>
              <w:t>искусство)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ind w:right="4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17" w:type="dxa"/>
          </w:tcPr>
          <w:p w:rsidR="00DA2952" w:rsidRDefault="000A11F0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DA2952">
        <w:trPr>
          <w:trHeight w:hRule="exact" w:val="671"/>
        </w:trPr>
        <w:tc>
          <w:tcPr>
            <w:tcW w:w="1681" w:type="dxa"/>
          </w:tcPr>
          <w:p w:rsidR="00DA2952" w:rsidRDefault="000A11F0">
            <w:pPr>
              <w:pStyle w:val="TableParagraph"/>
              <w:ind w:left="62" w:right="394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Физическая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3064" w:type="dxa"/>
          </w:tcPr>
          <w:p w:rsidR="00DA2952" w:rsidRDefault="000A11F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Адаптивная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ind w:right="4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12</w:t>
            </w:r>
          </w:p>
        </w:tc>
        <w:tc>
          <w:tcPr>
            <w:tcW w:w="2617" w:type="dxa"/>
          </w:tcPr>
          <w:p w:rsidR="00DA2952" w:rsidRDefault="000A11F0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Спортивные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нормативы</w:t>
            </w:r>
          </w:p>
        </w:tc>
      </w:tr>
      <w:tr w:rsidR="00DA2952">
        <w:trPr>
          <w:trHeight w:hRule="exact" w:val="446"/>
        </w:trPr>
        <w:tc>
          <w:tcPr>
            <w:tcW w:w="1681" w:type="dxa"/>
          </w:tcPr>
          <w:p w:rsidR="00DA2952" w:rsidRDefault="000A11F0">
            <w:pPr>
              <w:pStyle w:val="TableParagraph"/>
              <w:spacing w:before="101"/>
              <w:ind w:left="62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3064" w:type="dxa"/>
          </w:tcPr>
          <w:p w:rsidR="00DA2952" w:rsidRDefault="000A11F0">
            <w:pPr>
              <w:pStyle w:val="TableParagraph"/>
              <w:spacing w:before="101"/>
              <w:ind w:left="76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4"/>
                <w:sz w:val="20"/>
              </w:rPr>
              <w:t>руд (технология)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spacing w:before="101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spacing w:before="101"/>
              <w:ind w:right="4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17" w:type="dxa"/>
          </w:tcPr>
          <w:p w:rsidR="00DA2952" w:rsidRDefault="000A11F0">
            <w:pPr>
              <w:pStyle w:val="TableParagraph"/>
              <w:spacing w:before="101"/>
              <w:ind w:left="57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DA2952">
        <w:trPr>
          <w:trHeight w:hRule="exact" w:val="442"/>
        </w:trPr>
        <w:tc>
          <w:tcPr>
            <w:tcW w:w="4745" w:type="dxa"/>
            <w:gridSpan w:val="2"/>
          </w:tcPr>
          <w:p w:rsidR="00DA2952" w:rsidRDefault="000A11F0">
            <w:pPr>
              <w:pStyle w:val="TableParagraph"/>
              <w:spacing w:before="101"/>
              <w:ind w:lef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spacing w:before="101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spacing w:before="101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</w:p>
        </w:tc>
        <w:tc>
          <w:tcPr>
            <w:tcW w:w="2617" w:type="dxa"/>
          </w:tcPr>
          <w:p w:rsidR="00DA2952" w:rsidRDefault="00DA295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DA2952">
        <w:trPr>
          <w:trHeight w:hRule="exact" w:val="676"/>
        </w:trPr>
        <w:tc>
          <w:tcPr>
            <w:tcW w:w="4745" w:type="dxa"/>
            <w:gridSpan w:val="2"/>
          </w:tcPr>
          <w:p w:rsidR="00DA2952" w:rsidRDefault="000A11F0">
            <w:pPr>
              <w:pStyle w:val="TableParagraph"/>
              <w:spacing w:before="106"/>
              <w:ind w:left="62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Часть,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формируемая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 образовательных отношений: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spacing w:before="101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spacing w:before="101"/>
              <w:ind w:right="3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2617" w:type="dxa"/>
          </w:tcPr>
          <w:p w:rsidR="00DA2952" w:rsidRDefault="00DA295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A11F0" w:rsidTr="000A11F0">
        <w:trPr>
          <w:trHeight w:val="581"/>
        </w:trPr>
        <w:tc>
          <w:tcPr>
            <w:tcW w:w="1681" w:type="dxa"/>
          </w:tcPr>
          <w:p w:rsidR="000A11F0" w:rsidRDefault="000A11F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речевая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3064" w:type="dxa"/>
          </w:tcPr>
          <w:p w:rsidR="000A11F0" w:rsidRDefault="000A11F0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586" w:type="dxa"/>
          </w:tcPr>
          <w:p w:rsidR="000A11F0" w:rsidRDefault="000A11F0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86" w:type="dxa"/>
          </w:tcPr>
          <w:p w:rsidR="000A11F0" w:rsidRDefault="000A11F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6" w:type="dxa"/>
          </w:tcPr>
          <w:p w:rsidR="000A11F0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7" w:type="dxa"/>
          </w:tcPr>
          <w:p w:rsidR="000A11F0" w:rsidRDefault="000A11F0"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0A11F0" w:rsidRDefault="000A11F0">
            <w:pPr>
              <w:pStyle w:val="TableParagraph"/>
              <w:ind w:right="4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17" w:type="dxa"/>
            <w:vMerge w:val="restart"/>
          </w:tcPr>
          <w:p w:rsidR="000A11F0" w:rsidRDefault="000A11F0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DA2952">
        <w:trPr>
          <w:trHeight w:hRule="exact" w:val="441"/>
        </w:trPr>
        <w:tc>
          <w:tcPr>
            <w:tcW w:w="1681" w:type="dxa"/>
          </w:tcPr>
          <w:p w:rsidR="00DA2952" w:rsidRDefault="000A11F0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Естествознание</w:t>
            </w:r>
          </w:p>
        </w:tc>
        <w:tc>
          <w:tcPr>
            <w:tcW w:w="3064" w:type="dxa"/>
          </w:tcPr>
          <w:p w:rsidR="00DA2952" w:rsidRDefault="000A11F0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ind w:right="4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</w:tr>
      <w:tr w:rsidR="00DA2952">
        <w:trPr>
          <w:trHeight w:hRule="exact" w:val="441"/>
        </w:trPr>
        <w:tc>
          <w:tcPr>
            <w:tcW w:w="1681" w:type="dxa"/>
          </w:tcPr>
          <w:p w:rsidR="00DA2952" w:rsidRDefault="000A11F0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3064" w:type="dxa"/>
          </w:tcPr>
          <w:p w:rsidR="00DA2952" w:rsidRDefault="000A11F0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Ручной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ind w:right="4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</w:tr>
      <w:tr w:rsidR="00DA2952">
        <w:trPr>
          <w:trHeight w:hRule="exact" w:val="677"/>
        </w:trPr>
        <w:tc>
          <w:tcPr>
            <w:tcW w:w="4745" w:type="dxa"/>
            <w:gridSpan w:val="2"/>
          </w:tcPr>
          <w:p w:rsidR="00DA2952" w:rsidRDefault="000A11F0">
            <w:pPr>
              <w:pStyle w:val="TableParagraph"/>
              <w:spacing w:before="101"/>
              <w:ind w:left="62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допустимая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годовая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(при 5-дневной учебной неделе)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spacing w:before="101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spacing w:before="101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  <w:tc>
          <w:tcPr>
            <w:tcW w:w="2617" w:type="dxa"/>
            <w:vMerge w:val="restart"/>
          </w:tcPr>
          <w:p w:rsidR="00DA2952" w:rsidRDefault="00DA295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DA2952">
        <w:trPr>
          <w:trHeight w:hRule="exact" w:val="672"/>
        </w:trPr>
        <w:tc>
          <w:tcPr>
            <w:tcW w:w="4745" w:type="dxa"/>
            <w:gridSpan w:val="2"/>
          </w:tcPr>
          <w:p w:rsidR="00DA2952" w:rsidRDefault="000A11F0">
            <w:pPr>
              <w:pStyle w:val="TableParagraph"/>
              <w:spacing w:before="101"/>
              <w:ind w:left="62" w:right="11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Внеурочная деятельность (включая </w:t>
            </w:r>
            <w:r>
              <w:rPr>
                <w:b/>
                <w:spacing w:val="-2"/>
                <w:sz w:val="20"/>
              </w:rPr>
              <w:t>коррекционно-развивающую область):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spacing w:before="101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spacing w:before="101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</w:tr>
      <w:tr w:rsidR="00DA2952">
        <w:trPr>
          <w:trHeight w:hRule="exact" w:val="672"/>
        </w:trPr>
        <w:tc>
          <w:tcPr>
            <w:tcW w:w="4745" w:type="dxa"/>
            <w:gridSpan w:val="2"/>
          </w:tcPr>
          <w:p w:rsidR="00DA2952" w:rsidRDefault="000A11F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Коррекционно-развивающая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(коррекционные занятия и ритмика):</w:t>
            </w:r>
          </w:p>
        </w:tc>
        <w:tc>
          <w:tcPr>
            <w:tcW w:w="586" w:type="dxa"/>
          </w:tcPr>
          <w:p w:rsidR="00DA2952" w:rsidRDefault="00084DA9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86" w:type="dxa"/>
          </w:tcPr>
          <w:p w:rsidR="00DA2952" w:rsidRDefault="00084DA9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86" w:type="dxa"/>
          </w:tcPr>
          <w:p w:rsidR="00DA2952" w:rsidRDefault="00084DA9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07" w:type="dxa"/>
          </w:tcPr>
          <w:p w:rsidR="00DA2952" w:rsidRDefault="00084DA9"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4" w:type="dxa"/>
          </w:tcPr>
          <w:p w:rsidR="00DA2952" w:rsidRDefault="00084DA9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617" w:type="dxa"/>
            <w:vMerge w:val="restart"/>
          </w:tcPr>
          <w:p w:rsidR="00DA2952" w:rsidRDefault="00DA295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DA2952">
        <w:trPr>
          <w:trHeight w:hRule="exact" w:val="446"/>
        </w:trPr>
        <w:tc>
          <w:tcPr>
            <w:tcW w:w="4745" w:type="dxa"/>
            <w:gridSpan w:val="2"/>
          </w:tcPr>
          <w:p w:rsidR="00DA2952" w:rsidRDefault="000A11F0">
            <w:pPr>
              <w:pStyle w:val="TableParagraph"/>
              <w:spacing w:before="101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логопедические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86" w:type="dxa"/>
          </w:tcPr>
          <w:p w:rsidR="00DA2952" w:rsidRDefault="00A51620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6" w:type="dxa"/>
          </w:tcPr>
          <w:p w:rsidR="00DA2952" w:rsidRDefault="00A51620">
            <w:pPr>
              <w:pStyle w:val="TableParagraph"/>
              <w:spacing w:before="101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6" w:type="dxa"/>
          </w:tcPr>
          <w:p w:rsidR="00DA2952" w:rsidRDefault="00A51620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7" w:type="dxa"/>
          </w:tcPr>
          <w:p w:rsidR="00DA2952" w:rsidRDefault="00A51620">
            <w:pPr>
              <w:pStyle w:val="TableParagraph"/>
              <w:spacing w:before="101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</w:tcPr>
          <w:p w:rsidR="00DA2952" w:rsidRDefault="00A51620">
            <w:pPr>
              <w:pStyle w:val="TableParagraph"/>
              <w:spacing w:before="101"/>
              <w:ind w:right="4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12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</w:tr>
      <w:tr w:rsidR="00DA2952">
        <w:trPr>
          <w:trHeight w:hRule="exact" w:val="441"/>
        </w:trPr>
        <w:tc>
          <w:tcPr>
            <w:tcW w:w="4745" w:type="dxa"/>
            <w:gridSpan w:val="2"/>
          </w:tcPr>
          <w:p w:rsidR="00DA2952" w:rsidRDefault="000A11F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педагогом-</w:t>
            </w:r>
            <w:r>
              <w:rPr>
                <w:spacing w:val="-2"/>
                <w:sz w:val="20"/>
              </w:rPr>
              <w:t>психологом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ind w:right="4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</w:tr>
      <w:tr w:rsidR="00DA2952">
        <w:trPr>
          <w:trHeight w:hRule="exact" w:val="446"/>
        </w:trPr>
        <w:tc>
          <w:tcPr>
            <w:tcW w:w="4745" w:type="dxa"/>
            <w:gridSpan w:val="2"/>
          </w:tcPr>
          <w:p w:rsidR="00DA2952" w:rsidRDefault="00A51620" w:rsidP="00A51620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Коррекционно- развивающие занятия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spacing w:before="101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spacing w:before="101"/>
              <w:ind w:right="4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</w:tr>
      <w:tr w:rsidR="00DA2952">
        <w:trPr>
          <w:trHeight w:hRule="exact" w:val="442"/>
        </w:trPr>
        <w:tc>
          <w:tcPr>
            <w:tcW w:w="4745" w:type="dxa"/>
            <w:gridSpan w:val="2"/>
          </w:tcPr>
          <w:p w:rsidR="00DA2952" w:rsidRDefault="000A11F0">
            <w:pPr>
              <w:pStyle w:val="TableParagraph"/>
              <w:spacing w:before="97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ритмика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97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97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6" w:type="dxa"/>
          </w:tcPr>
          <w:p w:rsidR="00DA2952" w:rsidRDefault="000A11F0">
            <w:pPr>
              <w:pStyle w:val="TableParagraph"/>
              <w:spacing w:before="97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7" w:type="dxa"/>
          </w:tcPr>
          <w:p w:rsidR="00DA2952" w:rsidRDefault="000A11F0">
            <w:pPr>
              <w:pStyle w:val="TableParagraph"/>
              <w:spacing w:before="97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DA2952" w:rsidRDefault="000A11F0">
            <w:pPr>
              <w:pStyle w:val="TableParagraph"/>
              <w:spacing w:before="97"/>
              <w:ind w:right="4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</w:tr>
      <w:tr w:rsidR="00DA2952" w:rsidTr="00A51620">
        <w:trPr>
          <w:trHeight w:hRule="exact" w:val="446"/>
        </w:trPr>
        <w:tc>
          <w:tcPr>
            <w:tcW w:w="4745" w:type="dxa"/>
            <w:gridSpan w:val="2"/>
          </w:tcPr>
          <w:p w:rsidR="00DA2952" w:rsidRDefault="000A11F0">
            <w:pPr>
              <w:pStyle w:val="TableParagraph"/>
              <w:spacing w:before="101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Внеурочная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деятельность:</w:t>
            </w:r>
          </w:p>
        </w:tc>
        <w:tc>
          <w:tcPr>
            <w:tcW w:w="586" w:type="dxa"/>
          </w:tcPr>
          <w:p w:rsidR="00DA2952" w:rsidRDefault="00A51620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6" w:type="dxa"/>
          </w:tcPr>
          <w:p w:rsidR="00DA2952" w:rsidRDefault="00A51620">
            <w:pPr>
              <w:pStyle w:val="TableParagraph"/>
              <w:spacing w:before="101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6" w:type="dxa"/>
          </w:tcPr>
          <w:p w:rsidR="00DA2952" w:rsidRDefault="00A51620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07" w:type="dxa"/>
          </w:tcPr>
          <w:p w:rsidR="00DA2952" w:rsidRDefault="00A51620">
            <w:pPr>
              <w:pStyle w:val="TableParagraph"/>
              <w:spacing w:before="101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DA2952" w:rsidRDefault="00A51620">
            <w:pPr>
              <w:pStyle w:val="TableParagraph"/>
              <w:spacing w:before="101"/>
              <w:ind w:right="3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2617" w:type="dxa"/>
            <w:vMerge/>
            <w:tcBorders>
              <w:top w:val="nil"/>
              <w:bottom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</w:tr>
      <w:tr w:rsidR="00A51620">
        <w:trPr>
          <w:trHeight w:hRule="exact" w:val="446"/>
        </w:trPr>
        <w:tc>
          <w:tcPr>
            <w:tcW w:w="4745" w:type="dxa"/>
            <w:gridSpan w:val="2"/>
          </w:tcPr>
          <w:p w:rsidR="00A51620" w:rsidRDefault="00A51620">
            <w:pPr>
              <w:pStyle w:val="TableParagraph"/>
              <w:spacing w:before="101"/>
              <w:ind w:left="6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586" w:type="dxa"/>
          </w:tcPr>
          <w:p w:rsidR="00A51620" w:rsidRDefault="00A51620">
            <w:pPr>
              <w:pStyle w:val="TableParagraph"/>
              <w:spacing w:before="101"/>
              <w:ind w:left="1" w:right="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31</w:t>
            </w:r>
          </w:p>
        </w:tc>
        <w:tc>
          <w:tcPr>
            <w:tcW w:w="586" w:type="dxa"/>
          </w:tcPr>
          <w:p w:rsidR="00A51620" w:rsidRDefault="00A51620">
            <w:pPr>
              <w:pStyle w:val="TableParagraph"/>
              <w:spacing w:before="101"/>
              <w:ind w:right="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33</w:t>
            </w:r>
          </w:p>
        </w:tc>
        <w:tc>
          <w:tcPr>
            <w:tcW w:w="586" w:type="dxa"/>
          </w:tcPr>
          <w:p w:rsidR="00A51620" w:rsidRDefault="00A51620">
            <w:pPr>
              <w:pStyle w:val="TableParagraph"/>
              <w:spacing w:before="101"/>
              <w:ind w:left="1" w:right="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33</w:t>
            </w:r>
          </w:p>
        </w:tc>
        <w:tc>
          <w:tcPr>
            <w:tcW w:w="807" w:type="dxa"/>
          </w:tcPr>
          <w:p w:rsidR="00A51620" w:rsidRDefault="00A51620">
            <w:pPr>
              <w:pStyle w:val="TableParagraph"/>
              <w:spacing w:before="101"/>
              <w:ind w:left="1" w:right="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33</w:t>
            </w:r>
          </w:p>
        </w:tc>
        <w:tc>
          <w:tcPr>
            <w:tcW w:w="994" w:type="dxa"/>
          </w:tcPr>
          <w:p w:rsidR="00A51620" w:rsidRDefault="00A51620">
            <w:pPr>
              <w:pStyle w:val="TableParagraph"/>
              <w:spacing w:before="101"/>
              <w:ind w:right="39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2617" w:type="dxa"/>
            <w:tcBorders>
              <w:top w:val="nil"/>
            </w:tcBorders>
          </w:tcPr>
          <w:p w:rsidR="00A51620" w:rsidRDefault="00A51620">
            <w:pPr>
              <w:rPr>
                <w:sz w:val="2"/>
                <w:szCs w:val="2"/>
              </w:rPr>
            </w:pPr>
          </w:p>
        </w:tc>
      </w:tr>
    </w:tbl>
    <w:p w:rsidR="00DA2952" w:rsidRDefault="00DA2952">
      <w:pPr>
        <w:rPr>
          <w:sz w:val="2"/>
          <w:szCs w:val="2"/>
        </w:rPr>
        <w:sectPr w:rsidR="00DA2952">
          <w:pgSz w:w="11900" w:h="16840"/>
          <w:pgMar w:top="480" w:right="283" w:bottom="280" w:left="425" w:header="720" w:footer="720" w:gutter="0"/>
          <w:cols w:space="720"/>
        </w:sectPr>
      </w:pPr>
    </w:p>
    <w:p w:rsidR="00DA2952" w:rsidRDefault="00DA2952">
      <w:pPr>
        <w:rPr>
          <w:sz w:val="2"/>
          <w:szCs w:val="2"/>
        </w:rPr>
        <w:sectPr w:rsidR="00DA2952">
          <w:pgSz w:w="11900" w:h="16840"/>
          <w:pgMar w:top="520" w:right="283" w:bottom="280" w:left="425" w:header="720" w:footer="720" w:gutter="0"/>
          <w:cols w:space="720"/>
        </w:sectPr>
      </w:pPr>
      <w:bookmarkStart w:id="42" w:name="Недельный_и_годовой_учебный_план_АООП_УО"/>
      <w:bookmarkEnd w:id="42"/>
    </w:p>
    <w:p w:rsidR="00DA2952" w:rsidRDefault="00DA2952">
      <w:pPr>
        <w:pStyle w:val="a3"/>
        <w:spacing w:line="237" w:lineRule="auto"/>
        <w:jc w:val="both"/>
        <w:sectPr w:rsidR="00DA2952">
          <w:pgSz w:w="11900" w:h="16840"/>
          <w:pgMar w:top="480" w:right="283" w:bottom="280" w:left="425" w:header="720" w:footer="720" w:gutter="0"/>
          <w:cols w:space="720"/>
        </w:sectPr>
      </w:pPr>
    </w:p>
    <w:p w:rsidR="00DA2952" w:rsidRDefault="000A11F0">
      <w:pPr>
        <w:spacing w:before="64" w:after="3" w:line="276" w:lineRule="auto"/>
        <w:ind w:left="1287" w:right="159"/>
        <w:rPr>
          <w:b/>
          <w:sz w:val="24"/>
        </w:rPr>
      </w:pPr>
      <w:r>
        <w:rPr>
          <w:b/>
          <w:sz w:val="24"/>
        </w:rPr>
        <w:lastRenderedPageBreak/>
        <w:t>Индивидуальный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отсталостью (интеллектуальными нарушениями) 2 класс.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267"/>
        <w:gridCol w:w="1287"/>
        <w:gridCol w:w="1167"/>
        <w:gridCol w:w="1416"/>
        <w:gridCol w:w="1277"/>
      </w:tblGrid>
      <w:tr w:rsidR="00DA2952">
        <w:trPr>
          <w:trHeight w:val="551"/>
        </w:trPr>
        <w:tc>
          <w:tcPr>
            <w:tcW w:w="2233" w:type="dxa"/>
          </w:tcPr>
          <w:p w:rsidR="00DA2952" w:rsidRDefault="000A11F0">
            <w:pPr>
              <w:pStyle w:val="TableParagraph"/>
              <w:spacing w:before="0"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</w:p>
          <w:p w:rsidR="00DA2952" w:rsidRDefault="000A11F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267" w:type="dxa"/>
          </w:tcPr>
          <w:p w:rsidR="00DA2952" w:rsidRDefault="000A11F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5147" w:type="dxa"/>
            <w:gridSpan w:val="4"/>
          </w:tcPr>
          <w:p w:rsidR="00DA2952" w:rsidRDefault="000A11F0">
            <w:pPr>
              <w:pStyle w:val="TableParagraph"/>
              <w:spacing w:before="0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DA2952">
        <w:trPr>
          <w:trHeight w:val="830"/>
        </w:trPr>
        <w:tc>
          <w:tcPr>
            <w:tcW w:w="2233" w:type="dxa"/>
          </w:tcPr>
          <w:p w:rsidR="00DA2952" w:rsidRDefault="00DA2952">
            <w:pPr>
              <w:pStyle w:val="TableParagraph"/>
              <w:spacing w:before="0"/>
            </w:pPr>
          </w:p>
        </w:tc>
        <w:tc>
          <w:tcPr>
            <w:tcW w:w="2267" w:type="dxa"/>
          </w:tcPr>
          <w:p w:rsidR="00DA2952" w:rsidRDefault="00DA2952">
            <w:pPr>
              <w:pStyle w:val="TableParagraph"/>
              <w:spacing w:before="0"/>
            </w:pP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37" w:lineRule="auto"/>
              <w:ind w:left="104" w:right="509"/>
              <w:rPr>
                <w:sz w:val="24"/>
              </w:rPr>
            </w:pPr>
            <w:r>
              <w:rPr>
                <w:spacing w:val="-2"/>
                <w:sz w:val="24"/>
              </w:rPr>
              <w:t>Очная форма</w:t>
            </w:r>
          </w:p>
          <w:p w:rsidR="00DA2952" w:rsidRDefault="000A11F0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дому)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Заочная форма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37" w:lineRule="auto"/>
              <w:ind w:left="109" w:right="11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год</w:t>
            </w:r>
          </w:p>
        </w:tc>
      </w:tr>
      <w:tr w:rsidR="00DA2952">
        <w:trPr>
          <w:trHeight w:val="277"/>
        </w:trPr>
        <w:tc>
          <w:tcPr>
            <w:tcW w:w="2233" w:type="dxa"/>
            <w:vMerge w:val="restart"/>
          </w:tcPr>
          <w:p w:rsidR="00DA2952" w:rsidRDefault="00DA295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A2952" w:rsidRDefault="000A11F0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речевая</w:t>
            </w:r>
          </w:p>
        </w:tc>
        <w:tc>
          <w:tcPr>
            <w:tcW w:w="2267" w:type="dxa"/>
          </w:tcPr>
          <w:p w:rsidR="00DA2952" w:rsidRDefault="000A11F0">
            <w:pPr>
              <w:pStyle w:val="TableParagraph"/>
              <w:spacing w:before="0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</w:tr>
      <w:tr w:rsidR="00DA2952">
        <w:trPr>
          <w:trHeight w:val="273"/>
        </w:trPr>
        <w:tc>
          <w:tcPr>
            <w:tcW w:w="2233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DA2952" w:rsidRDefault="000A11F0">
            <w:pPr>
              <w:pStyle w:val="TableParagraph"/>
              <w:spacing w:before="0"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5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53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</w:tr>
      <w:tr w:rsidR="00DA2952">
        <w:trPr>
          <w:trHeight w:val="277"/>
        </w:trPr>
        <w:tc>
          <w:tcPr>
            <w:tcW w:w="2233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DA2952" w:rsidRDefault="000A11F0">
            <w:pPr>
              <w:pStyle w:val="TableParagraph"/>
              <w:spacing w:before="0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5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  <w:tr w:rsidR="00DA2952">
        <w:trPr>
          <w:trHeight w:val="273"/>
        </w:trPr>
        <w:tc>
          <w:tcPr>
            <w:tcW w:w="2233" w:type="dxa"/>
          </w:tcPr>
          <w:p w:rsidR="00DA2952" w:rsidRDefault="000A11F0">
            <w:pPr>
              <w:pStyle w:val="TableParagraph"/>
              <w:spacing w:before="0"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267" w:type="dxa"/>
          </w:tcPr>
          <w:p w:rsidR="00DA2952" w:rsidRDefault="000A11F0">
            <w:pPr>
              <w:pStyle w:val="TableParagraph"/>
              <w:spacing w:before="0"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5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53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53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5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  <w:tr w:rsidR="00DA2952">
        <w:trPr>
          <w:trHeight w:val="552"/>
        </w:trPr>
        <w:tc>
          <w:tcPr>
            <w:tcW w:w="2233" w:type="dxa"/>
          </w:tcPr>
          <w:p w:rsidR="00DA2952" w:rsidRDefault="000A11F0">
            <w:pPr>
              <w:pStyle w:val="TableParagraph"/>
              <w:spacing w:before="0"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267" w:type="dxa"/>
          </w:tcPr>
          <w:p w:rsidR="00DA2952" w:rsidRDefault="000A11F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A2952" w:rsidRDefault="000A11F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6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7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  <w:tr w:rsidR="00DA2952">
        <w:trPr>
          <w:trHeight w:val="277"/>
        </w:trPr>
        <w:tc>
          <w:tcPr>
            <w:tcW w:w="2233" w:type="dxa"/>
            <w:vMerge w:val="restart"/>
          </w:tcPr>
          <w:p w:rsidR="00DA2952" w:rsidRDefault="000A11F0">
            <w:pPr>
              <w:pStyle w:val="TableParagraph"/>
              <w:spacing w:before="0"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267" w:type="dxa"/>
          </w:tcPr>
          <w:p w:rsidR="00DA2952" w:rsidRDefault="000A11F0">
            <w:pPr>
              <w:pStyle w:val="TableParagraph"/>
              <w:spacing w:before="0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5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DA2952">
        <w:trPr>
          <w:trHeight w:val="551"/>
        </w:trPr>
        <w:tc>
          <w:tcPr>
            <w:tcW w:w="2233" w:type="dxa"/>
            <w:vMerge/>
            <w:tcBorders>
              <w:top w:val="nil"/>
            </w:tcBorders>
          </w:tcPr>
          <w:p w:rsidR="00DA2952" w:rsidRDefault="00DA295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DA2952" w:rsidRDefault="000A11F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DA2952" w:rsidRDefault="000A11F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131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131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135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DA2952">
        <w:trPr>
          <w:trHeight w:val="277"/>
        </w:trPr>
        <w:tc>
          <w:tcPr>
            <w:tcW w:w="2233" w:type="dxa"/>
          </w:tcPr>
          <w:p w:rsidR="00DA2952" w:rsidRDefault="000A11F0">
            <w:pPr>
              <w:pStyle w:val="TableParagraph"/>
              <w:spacing w:before="0"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267" w:type="dxa"/>
          </w:tcPr>
          <w:p w:rsidR="00DA2952" w:rsidRDefault="000A11F0">
            <w:pPr>
              <w:pStyle w:val="TableParagraph"/>
              <w:spacing w:before="0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5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  <w:tr w:rsidR="00DA2952">
        <w:trPr>
          <w:trHeight w:val="1377"/>
        </w:trPr>
        <w:tc>
          <w:tcPr>
            <w:tcW w:w="2233" w:type="dxa"/>
          </w:tcPr>
          <w:p w:rsidR="00DA2952" w:rsidRDefault="000A11F0">
            <w:pPr>
              <w:pStyle w:val="TableParagraph"/>
              <w:spacing w:before="0" w:line="237" w:lineRule="auto"/>
              <w:ind w:left="110" w:right="8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267" w:type="dxa"/>
          </w:tcPr>
          <w:p w:rsidR="00DA2952" w:rsidRDefault="000A11F0">
            <w:pPr>
              <w:pStyle w:val="TableParagraph"/>
              <w:spacing w:before="0"/>
              <w:ind w:left="105" w:right="8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 (адаптивная физическая</w:t>
            </w:r>
          </w:p>
          <w:p w:rsidR="00DA2952" w:rsidRDefault="000A11F0">
            <w:pPr>
              <w:pStyle w:val="TableParagraph"/>
              <w:spacing w:before="0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культура)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6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</w:tr>
      <w:tr w:rsidR="00DA2952">
        <w:trPr>
          <w:trHeight w:val="277"/>
        </w:trPr>
        <w:tc>
          <w:tcPr>
            <w:tcW w:w="4500" w:type="dxa"/>
            <w:gridSpan w:val="2"/>
          </w:tcPr>
          <w:p w:rsidR="00DA2952" w:rsidRDefault="000A11F0">
            <w:pPr>
              <w:pStyle w:val="TableParagraph"/>
              <w:spacing w:before="0"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58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58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11,5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58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19,5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663</w:t>
            </w:r>
          </w:p>
        </w:tc>
      </w:tr>
      <w:tr w:rsidR="00DA2952">
        <w:trPr>
          <w:trHeight w:val="825"/>
        </w:trPr>
        <w:tc>
          <w:tcPr>
            <w:tcW w:w="4500" w:type="dxa"/>
            <w:gridSpan w:val="2"/>
          </w:tcPr>
          <w:p w:rsidR="00DA2952" w:rsidRDefault="000A11F0">
            <w:pPr>
              <w:pStyle w:val="TableParagraph"/>
              <w:spacing w:before="0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плана,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 участниками образовательного</w:t>
            </w:r>
          </w:p>
          <w:p w:rsidR="00DA2952" w:rsidRDefault="000A11F0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процесса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73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73" w:lineRule="exact"/>
              <w:ind w:left="17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73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3,5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119</w:t>
            </w:r>
          </w:p>
        </w:tc>
      </w:tr>
      <w:tr w:rsidR="00DA2952">
        <w:trPr>
          <w:trHeight w:val="830"/>
        </w:trPr>
        <w:tc>
          <w:tcPr>
            <w:tcW w:w="2233" w:type="dxa"/>
          </w:tcPr>
          <w:p w:rsidR="00DA2952" w:rsidRDefault="000A11F0">
            <w:pPr>
              <w:pStyle w:val="TableParagraph"/>
              <w:spacing w:before="0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A2952" w:rsidRDefault="000A11F0">
            <w:pPr>
              <w:pStyle w:val="TableParagraph"/>
              <w:spacing w:before="0" w:line="274" w:lineRule="exact"/>
              <w:ind w:left="110" w:right="8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2267" w:type="dxa"/>
          </w:tcPr>
          <w:p w:rsidR="00DA2952" w:rsidRDefault="000A11F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73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7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</w:tr>
      <w:tr w:rsidR="00DA2952">
        <w:trPr>
          <w:trHeight w:val="551"/>
        </w:trPr>
        <w:tc>
          <w:tcPr>
            <w:tcW w:w="2233" w:type="dxa"/>
          </w:tcPr>
          <w:p w:rsidR="00DA2952" w:rsidRDefault="000A11F0">
            <w:pPr>
              <w:pStyle w:val="TableParagraph"/>
              <w:spacing w:before="0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A2952" w:rsidRDefault="000A11F0">
            <w:pPr>
              <w:pStyle w:val="TableParagraph"/>
              <w:spacing w:before="0"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267" w:type="dxa"/>
          </w:tcPr>
          <w:p w:rsidR="00DA2952" w:rsidRDefault="000A11F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6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7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  <w:tr w:rsidR="00DA2952">
        <w:trPr>
          <w:trHeight w:val="551"/>
        </w:trPr>
        <w:tc>
          <w:tcPr>
            <w:tcW w:w="4500" w:type="dxa"/>
            <w:gridSpan w:val="2"/>
          </w:tcPr>
          <w:p w:rsidR="00DA2952" w:rsidRDefault="000A11F0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Предельно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 </w:t>
            </w:r>
            <w:r>
              <w:rPr>
                <w:b/>
                <w:spacing w:val="-5"/>
                <w:sz w:val="24"/>
              </w:rPr>
              <w:t>5-</w:t>
            </w:r>
          </w:p>
          <w:p w:rsidR="00DA2952" w:rsidRDefault="000A11F0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дневной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нагрузке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73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73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73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782</w:t>
            </w:r>
          </w:p>
        </w:tc>
      </w:tr>
      <w:tr w:rsidR="00DA2952">
        <w:trPr>
          <w:trHeight w:val="551"/>
        </w:trPr>
        <w:tc>
          <w:tcPr>
            <w:tcW w:w="4500" w:type="dxa"/>
            <w:gridSpan w:val="2"/>
          </w:tcPr>
          <w:p w:rsidR="00DA2952" w:rsidRDefault="000A11F0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Коррекционно-развивающиеся</w:t>
            </w:r>
          </w:p>
          <w:p w:rsidR="00DA2952" w:rsidRDefault="000A11F0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68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340</w:t>
            </w:r>
          </w:p>
        </w:tc>
      </w:tr>
      <w:tr w:rsidR="00DA2952">
        <w:trPr>
          <w:trHeight w:val="253"/>
        </w:trPr>
        <w:tc>
          <w:tcPr>
            <w:tcW w:w="4500" w:type="dxa"/>
            <w:gridSpan w:val="2"/>
          </w:tcPr>
          <w:p w:rsidR="00DA2952" w:rsidRDefault="000A11F0">
            <w:pPr>
              <w:pStyle w:val="TableParagraph"/>
              <w:spacing w:before="0" w:line="234" w:lineRule="exact"/>
              <w:ind w:left="110"/>
            </w:pPr>
            <w:r>
              <w:rPr>
                <w:spacing w:val="-2"/>
              </w:rPr>
              <w:t>Логопедические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34" w:lineRule="exact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34" w:lineRule="exact"/>
              <w:ind w:left="17" w:righ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34" w:lineRule="exact"/>
              <w:ind w:left="8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1" w:line="233" w:lineRule="exact"/>
              <w:ind w:left="13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</w:tr>
      <w:tr w:rsidR="00DA2952">
        <w:trPr>
          <w:trHeight w:val="254"/>
        </w:trPr>
        <w:tc>
          <w:tcPr>
            <w:tcW w:w="4500" w:type="dxa"/>
            <w:gridSpan w:val="2"/>
          </w:tcPr>
          <w:p w:rsidR="00DA2952" w:rsidRDefault="000A11F0">
            <w:pPr>
              <w:pStyle w:val="TableParagraph"/>
              <w:spacing w:before="0" w:line="235" w:lineRule="exact"/>
              <w:ind w:left="110"/>
            </w:pPr>
            <w:r>
              <w:t>Занятия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педагогом-</w:t>
            </w:r>
            <w:r>
              <w:rPr>
                <w:spacing w:val="-2"/>
              </w:rPr>
              <w:t>психологом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35" w:lineRule="exact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35" w:lineRule="exact"/>
              <w:ind w:left="17" w:righ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35" w:lineRule="exact"/>
              <w:ind w:left="8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1" w:line="233" w:lineRule="exact"/>
              <w:ind w:left="13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</w:tr>
      <w:tr w:rsidR="00DA2952">
        <w:trPr>
          <w:trHeight w:val="249"/>
        </w:trPr>
        <w:tc>
          <w:tcPr>
            <w:tcW w:w="4500" w:type="dxa"/>
            <w:gridSpan w:val="2"/>
          </w:tcPr>
          <w:p w:rsidR="00DA2952" w:rsidRDefault="000A11F0">
            <w:pPr>
              <w:pStyle w:val="TableParagraph"/>
              <w:spacing w:before="0" w:line="229" w:lineRule="exact"/>
              <w:ind w:left="110"/>
            </w:pPr>
            <w:r>
              <w:t>Занятия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учителем-</w:t>
            </w:r>
            <w:r>
              <w:rPr>
                <w:spacing w:val="-2"/>
              </w:rPr>
              <w:t>дефектологом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29" w:lineRule="exact"/>
              <w:ind w:left="4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29" w:lineRule="exact"/>
              <w:ind w:left="17" w:righ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29" w:lineRule="exact"/>
              <w:ind w:left="8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29" w:lineRule="exact"/>
              <w:ind w:left="13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</w:tr>
      <w:tr w:rsidR="00DA2952">
        <w:trPr>
          <w:trHeight w:val="254"/>
        </w:trPr>
        <w:tc>
          <w:tcPr>
            <w:tcW w:w="4500" w:type="dxa"/>
            <w:gridSpan w:val="2"/>
          </w:tcPr>
          <w:p w:rsidR="00DA2952" w:rsidRDefault="000A11F0">
            <w:pPr>
              <w:pStyle w:val="TableParagraph"/>
              <w:spacing w:before="0" w:line="234" w:lineRule="exact"/>
              <w:ind w:left="110"/>
            </w:pPr>
            <w:r>
              <w:t>Направления</w:t>
            </w:r>
            <w:r>
              <w:rPr>
                <w:spacing w:val="-14"/>
              </w:rPr>
              <w:t xml:space="preserve"> </w:t>
            </w:r>
            <w:r>
              <w:t>внеурочной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34" w:lineRule="exact"/>
              <w:ind w:left="4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34" w:lineRule="exact"/>
              <w:ind w:left="17" w:righ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34" w:lineRule="exact"/>
              <w:ind w:left="8" w:righ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1" w:line="233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</w:tr>
      <w:tr w:rsidR="00DA2952">
        <w:trPr>
          <w:trHeight w:val="278"/>
        </w:trPr>
        <w:tc>
          <w:tcPr>
            <w:tcW w:w="4500" w:type="dxa"/>
            <w:gridSpan w:val="2"/>
          </w:tcPr>
          <w:p w:rsidR="00DA2952" w:rsidRDefault="000A11F0">
            <w:pPr>
              <w:pStyle w:val="TableParagraph"/>
              <w:spacing w:before="0"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287" w:type="dxa"/>
          </w:tcPr>
          <w:p w:rsidR="00DA2952" w:rsidRDefault="000A11F0">
            <w:pPr>
              <w:pStyle w:val="TableParagraph"/>
              <w:spacing w:before="0" w:line="258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167" w:type="dxa"/>
          </w:tcPr>
          <w:p w:rsidR="00DA2952" w:rsidRDefault="000A11F0">
            <w:pPr>
              <w:pStyle w:val="TableParagraph"/>
              <w:spacing w:before="0" w:line="258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416" w:type="dxa"/>
          </w:tcPr>
          <w:p w:rsidR="00DA2952" w:rsidRDefault="000A11F0">
            <w:pPr>
              <w:pStyle w:val="TableParagraph"/>
              <w:spacing w:before="0" w:line="258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277" w:type="dxa"/>
          </w:tcPr>
          <w:p w:rsidR="00DA2952" w:rsidRDefault="000A11F0">
            <w:pPr>
              <w:pStyle w:val="TableParagraph"/>
              <w:spacing w:before="0"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1122</w:t>
            </w:r>
          </w:p>
        </w:tc>
      </w:tr>
    </w:tbl>
    <w:p w:rsidR="000A11F0" w:rsidRDefault="000A11F0"/>
    <w:sectPr w:rsidR="000A11F0">
      <w:pgSz w:w="11910" w:h="16840"/>
      <w:pgMar w:top="4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4660"/>
    <w:multiLevelType w:val="hybridMultilevel"/>
    <w:tmpl w:val="423C519E"/>
    <w:lvl w:ilvl="0" w:tplc="7B283C0E">
      <w:start w:val="2"/>
      <w:numFmt w:val="upperRoman"/>
      <w:lvlText w:val="%1"/>
      <w:lvlJc w:val="left"/>
      <w:pPr>
        <w:ind w:left="798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D6A736">
      <w:numFmt w:val="bullet"/>
      <w:lvlText w:val="•"/>
      <w:lvlJc w:val="left"/>
      <w:pPr>
        <w:ind w:left="1839" w:hanging="225"/>
      </w:pPr>
      <w:rPr>
        <w:rFonts w:hint="default"/>
        <w:lang w:val="ru-RU" w:eastAsia="en-US" w:bidi="ar-SA"/>
      </w:rPr>
    </w:lvl>
    <w:lvl w:ilvl="2" w:tplc="70CA580E">
      <w:numFmt w:val="bullet"/>
      <w:lvlText w:val="•"/>
      <w:lvlJc w:val="left"/>
      <w:pPr>
        <w:ind w:left="2878" w:hanging="225"/>
      </w:pPr>
      <w:rPr>
        <w:rFonts w:hint="default"/>
        <w:lang w:val="ru-RU" w:eastAsia="en-US" w:bidi="ar-SA"/>
      </w:rPr>
    </w:lvl>
    <w:lvl w:ilvl="3" w:tplc="7A1020F0">
      <w:numFmt w:val="bullet"/>
      <w:lvlText w:val="•"/>
      <w:lvlJc w:val="left"/>
      <w:pPr>
        <w:ind w:left="3917" w:hanging="225"/>
      </w:pPr>
      <w:rPr>
        <w:rFonts w:hint="default"/>
        <w:lang w:val="ru-RU" w:eastAsia="en-US" w:bidi="ar-SA"/>
      </w:rPr>
    </w:lvl>
    <w:lvl w:ilvl="4" w:tplc="ECA046F0">
      <w:numFmt w:val="bullet"/>
      <w:lvlText w:val="•"/>
      <w:lvlJc w:val="left"/>
      <w:pPr>
        <w:ind w:left="4956" w:hanging="225"/>
      </w:pPr>
      <w:rPr>
        <w:rFonts w:hint="default"/>
        <w:lang w:val="ru-RU" w:eastAsia="en-US" w:bidi="ar-SA"/>
      </w:rPr>
    </w:lvl>
    <w:lvl w:ilvl="5" w:tplc="E67603FE">
      <w:numFmt w:val="bullet"/>
      <w:lvlText w:val="•"/>
      <w:lvlJc w:val="left"/>
      <w:pPr>
        <w:ind w:left="5995" w:hanging="225"/>
      </w:pPr>
      <w:rPr>
        <w:rFonts w:hint="default"/>
        <w:lang w:val="ru-RU" w:eastAsia="en-US" w:bidi="ar-SA"/>
      </w:rPr>
    </w:lvl>
    <w:lvl w:ilvl="6" w:tplc="9C8C366E">
      <w:numFmt w:val="bullet"/>
      <w:lvlText w:val="•"/>
      <w:lvlJc w:val="left"/>
      <w:pPr>
        <w:ind w:left="7034" w:hanging="225"/>
      </w:pPr>
      <w:rPr>
        <w:rFonts w:hint="default"/>
        <w:lang w:val="ru-RU" w:eastAsia="en-US" w:bidi="ar-SA"/>
      </w:rPr>
    </w:lvl>
    <w:lvl w:ilvl="7" w:tplc="85EA0C8E">
      <w:numFmt w:val="bullet"/>
      <w:lvlText w:val="•"/>
      <w:lvlJc w:val="left"/>
      <w:pPr>
        <w:ind w:left="8073" w:hanging="225"/>
      </w:pPr>
      <w:rPr>
        <w:rFonts w:hint="default"/>
        <w:lang w:val="ru-RU" w:eastAsia="en-US" w:bidi="ar-SA"/>
      </w:rPr>
    </w:lvl>
    <w:lvl w:ilvl="8" w:tplc="0662455A">
      <w:numFmt w:val="bullet"/>
      <w:lvlText w:val="•"/>
      <w:lvlJc w:val="left"/>
      <w:pPr>
        <w:ind w:left="9112" w:hanging="225"/>
      </w:pPr>
      <w:rPr>
        <w:rFonts w:hint="default"/>
        <w:lang w:val="ru-RU" w:eastAsia="en-US" w:bidi="ar-SA"/>
      </w:rPr>
    </w:lvl>
  </w:abstractNum>
  <w:abstractNum w:abstractNumId="1">
    <w:nsid w:val="4CD55529"/>
    <w:multiLevelType w:val="hybridMultilevel"/>
    <w:tmpl w:val="BAD041A4"/>
    <w:lvl w:ilvl="0" w:tplc="98CAE948">
      <w:numFmt w:val="bullet"/>
      <w:lvlText w:val="-"/>
      <w:lvlJc w:val="left"/>
      <w:pPr>
        <w:ind w:left="703" w:hanging="13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E423D46">
      <w:numFmt w:val="bullet"/>
      <w:lvlText w:val="•"/>
      <w:lvlJc w:val="left"/>
      <w:pPr>
        <w:ind w:left="1749" w:hanging="130"/>
      </w:pPr>
      <w:rPr>
        <w:rFonts w:hint="default"/>
        <w:lang w:val="ru-RU" w:eastAsia="en-US" w:bidi="ar-SA"/>
      </w:rPr>
    </w:lvl>
    <w:lvl w:ilvl="2" w:tplc="37C29850">
      <w:numFmt w:val="bullet"/>
      <w:lvlText w:val="•"/>
      <w:lvlJc w:val="left"/>
      <w:pPr>
        <w:ind w:left="2798" w:hanging="130"/>
      </w:pPr>
      <w:rPr>
        <w:rFonts w:hint="default"/>
        <w:lang w:val="ru-RU" w:eastAsia="en-US" w:bidi="ar-SA"/>
      </w:rPr>
    </w:lvl>
    <w:lvl w:ilvl="3" w:tplc="9BD48D14">
      <w:numFmt w:val="bullet"/>
      <w:lvlText w:val="•"/>
      <w:lvlJc w:val="left"/>
      <w:pPr>
        <w:ind w:left="3847" w:hanging="130"/>
      </w:pPr>
      <w:rPr>
        <w:rFonts w:hint="default"/>
        <w:lang w:val="ru-RU" w:eastAsia="en-US" w:bidi="ar-SA"/>
      </w:rPr>
    </w:lvl>
    <w:lvl w:ilvl="4" w:tplc="BB961BDC">
      <w:numFmt w:val="bullet"/>
      <w:lvlText w:val="•"/>
      <w:lvlJc w:val="left"/>
      <w:pPr>
        <w:ind w:left="4896" w:hanging="130"/>
      </w:pPr>
      <w:rPr>
        <w:rFonts w:hint="default"/>
        <w:lang w:val="ru-RU" w:eastAsia="en-US" w:bidi="ar-SA"/>
      </w:rPr>
    </w:lvl>
    <w:lvl w:ilvl="5" w:tplc="4644EA90">
      <w:numFmt w:val="bullet"/>
      <w:lvlText w:val="•"/>
      <w:lvlJc w:val="left"/>
      <w:pPr>
        <w:ind w:left="5945" w:hanging="130"/>
      </w:pPr>
      <w:rPr>
        <w:rFonts w:hint="default"/>
        <w:lang w:val="ru-RU" w:eastAsia="en-US" w:bidi="ar-SA"/>
      </w:rPr>
    </w:lvl>
    <w:lvl w:ilvl="6" w:tplc="42BA4D60">
      <w:numFmt w:val="bullet"/>
      <w:lvlText w:val="•"/>
      <w:lvlJc w:val="left"/>
      <w:pPr>
        <w:ind w:left="6994" w:hanging="130"/>
      </w:pPr>
      <w:rPr>
        <w:rFonts w:hint="default"/>
        <w:lang w:val="ru-RU" w:eastAsia="en-US" w:bidi="ar-SA"/>
      </w:rPr>
    </w:lvl>
    <w:lvl w:ilvl="7" w:tplc="E868745A">
      <w:numFmt w:val="bullet"/>
      <w:lvlText w:val="•"/>
      <w:lvlJc w:val="left"/>
      <w:pPr>
        <w:ind w:left="8043" w:hanging="130"/>
      </w:pPr>
      <w:rPr>
        <w:rFonts w:hint="default"/>
        <w:lang w:val="ru-RU" w:eastAsia="en-US" w:bidi="ar-SA"/>
      </w:rPr>
    </w:lvl>
    <w:lvl w:ilvl="8" w:tplc="1A6C1100">
      <w:numFmt w:val="bullet"/>
      <w:lvlText w:val="•"/>
      <w:lvlJc w:val="left"/>
      <w:pPr>
        <w:ind w:left="9092" w:hanging="130"/>
      </w:pPr>
      <w:rPr>
        <w:rFonts w:hint="default"/>
        <w:lang w:val="ru-RU" w:eastAsia="en-US" w:bidi="ar-SA"/>
      </w:rPr>
    </w:lvl>
  </w:abstractNum>
  <w:abstractNum w:abstractNumId="2">
    <w:nsid w:val="52292E5B"/>
    <w:multiLevelType w:val="hybridMultilevel"/>
    <w:tmpl w:val="2AA41E30"/>
    <w:lvl w:ilvl="0" w:tplc="9CE2FF1A">
      <w:start w:val="1"/>
      <w:numFmt w:val="decimal"/>
      <w:lvlText w:val="%1."/>
      <w:lvlJc w:val="left"/>
      <w:pPr>
        <w:ind w:left="129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2A5AFC">
      <w:numFmt w:val="bullet"/>
      <w:lvlText w:val=""/>
      <w:lvlJc w:val="left"/>
      <w:pPr>
        <w:ind w:left="1293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C6CAC68">
      <w:numFmt w:val="bullet"/>
      <w:lvlText w:val="•"/>
      <w:lvlJc w:val="left"/>
      <w:pPr>
        <w:ind w:left="3278" w:hanging="346"/>
      </w:pPr>
      <w:rPr>
        <w:rFonts w:hint="default"/>
        <w:lang w:val="ru-RU" w:eastAsia="en-US" w:bidi="ar-SA"/>
      </w:rPr>
    </w:lvl>
    <w:lvl w:ilvl="3" w:tplc="98765FF2">
      <w:numFmt w:val="bullet"/>
      <w:lvlText w:val="•"/>
      <w:lvlJc w:val="left"/>
      <w:pPr>
        <w:ind w:left="4267" w:hanging="346"/>
      </w:pPr>
      <w:rPr>
        <w:rFonts w:hint="default"/>
        <w:lang w:val="ru-RU" w:eastAsia="en-US" w:bidi="ar-SA"/>
      </w:rPr>
    </w:lvl>
    <w:lvl w:ilvl="4" w:tplc="31FCF3C8">
      <w:numFmt w:val="bullet"/>
      <w:lvlText w:val="•"/>
      <w:lvlJc w:val="left"/>
      <w:pPr>
        <w:ind w:left="5256" w:hanging="346"/>
      </w:pPr>
      <w:rPr>
        <w:rFonts w:hint="default"/>
        <w:lang w:val="ru-RU" w:eastAsia="en-US" w:bidi="ar-SA"/>
      </w:rPr>
    </w:lvl>
    <w:lvl w:ilvl="5" w:tplc="F070AD9A">
      <w:numFmt w:val="bullet"/>
      <w:lvlText w:val="•"/>
      <w:lvlJc w:val="left"/>
      <w:pPr>
        <w:ind w:left="6245" w:hanging="346"/>
      </w:pPr>
      <w:rPr>
        <w:rFonts w:hint="default"/>
        <w:lang w:val="ru-RU" w:eastAsia="en-US" w:bidi="ar-SA"/>
      </w:rPr>
    </w:lvl>
    <w:lvl w:ilvl="6" w:tplc="92BCCBE0">
      <w:numFmt w:val="bullet"/>
      <w:lvlText w:val="•"/>
      <w:lvlJc w:val="left"/>
      <w:pPr>
        <w:ind w:left="7234" w:hanging="346"/>
      </w:pPr>
      <w:rPr>
        <w:rFonts w:hint="default"/>
        <w:lang w:val="ru-RU" w:eastAsia="en-US" w:bidi="ar-SA"/>
      </w:rPr>
    </w:lvl>
    <w:lvl w:ilvl="7" w:tplc="03FC12A0">
      <w:numFmt w:val="bullet"/>
      <w:lvlText w:val="•"/>
      <w:lvlJc w:val="left"/>
      <w:pPr>
        <w:ind w:left="8223" w:hanging="346"/>
      </w:pPr>
      <w:rPr>
        <w:rFonts w:hint="default"/>
        <w:lang w:val="ru-RU" w:eastAsia="en-US" w:bidi="ar-SA"/>
      </w:rPr>
    </w:lvl>
    <w:lvl w:ilvl="8" w:tplc="C9D8E330">
      <w:numFmt w:val="bullet"/>
      <w:lvlText w:val="•"/>
      <w:lvlJc w:val="left"/>
      <w:pPr>
        <w:ind w:left="9212" w:hanging="346"/>
      </w:pPr>
      <w:rPr>
        <w:rFonts w:hint="default"/>
        <w:lang w:val="ru-RU" w:eastAsia="en-US" w:bidi="ar-SA"/>
      </w:rPr>
    </w:lvl>
  </w:abstractNum>
  <w:abstractNum w:abstractNumId="3">
    <w:nsid w:val="7CD00A4C"/>
    <w:multiLevelType w:val="hybridMultilevel"/>
    <w:tmpl w:val="64F8F72E"/>
    <w:lvl w:ilvl="0" w:tplc="4064CB24">
      <w:numFmt w:val="bullet"/>
      <w:lvlText w:val="-"/>
      <w:lvlJc w:val="left"/>
      <w:pPr>
        <w:ind w:left="57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EEE3A6">
      <w:numFmt w:val="bullet"/>
      <w:lvlText w:val="-"/>
      <w:lvlJc w:val="left"/>
      <w:pPr>
        <w:ind w:left="1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ECD622">
      <w:numFmt w:val="bullet"/>
      <w:lvlText w:val="•"/>
      <w:lvlJc w:val="left"/>
      <w:pPr>
        <w:ind w:left="2256" w:hanging="144"/>
      </w:pPr>
      <w:rPr>
        <w:rFonts w:hint="default"/>
        <w:lang w:val="ru-RU" w:eastAsia="en-US" w:bidi="ar-SA"/>
      </w:rPr>
    </w:lvl>
    <w:lvl w:ilvl="3" w:tplc="8E386DD6">
      <w:numFmt w:val="bullet"/>
      <w:lvlText w:val="•"/>
      <w:lvlJc w:val="left"/>
      <w:pPr>
        <w:ind w:left="3373" w:hanging="144"/>
      </w:pPr>
      <w:rPr>
        <w:rFonts w:hint="default"/>
        <w:lang w:val="ru-RU" w:eastAsia="en-US" w:bidi="ar-SA"/>
      </w:rPr>
    </w:lvl>
    <w:lvl w:ilvl="4" w:tplc="0CF8F5A6">
      <w:numFmt w:val="bullet"/>
      <w:lvlText w:val="•"/>
      <w:lvlJc w:val="left"/>
      <w:pPr>
        <w:ind w:left="4490" w:hanging="144"/>
      </w:pPr>
      <w:rPr>
        <w:rFonts w:hint="default"/>
        <w:lang w:val="ru-RU" w:eastAsia="en-US" w:bidi="ar-SA"/>
      </w:rPr>
    </w:lvl>
    <w:lvl w:ilvl="5" w:tplc="8C4EFD02">
      <w:numFmt w:val="bullet"/>
      <w:lvlText w:val="•"/>
      <w:lvlJc w:val="left"/>
      <w:pPr>
        <w:ind w:left="5607" w:hanging="144"/>
      </w:pPr>
      <w:rPr>
        <w:rFonts w:hint="default"/>
        <w:lang w:val="ru-RU" w:eastAsia="en-US" w:bidi="ar-SA"/>
      </w:rPr>
    </w:lvl>
    <w:lvl w:ilvl="6" w:tplc="E6BEB4DE">
      <w:numFmt w:val="bullet"/>
      <w:lvlText w:val="•"/>
      <w:lvlJc w:val="left"/>
      <w:pPr>
        <w:ind w:left="6724" w:hanging="144"/>
      </w:pPr>
      <w:rPr>
        <w:rFonts w:hint="default"/>
        <w:lang w:val="ru-RU" w:eastAsia="en-US" w:bidi="ar-SA"/>
      </w:rPr>
    </w:lvl>
    <w:lvl w:ilvl="7" w:tplc="286E6A0A">
      <w:numFmt w:val="bullet"/>
      <w:lvlText w:val="•"/>
      <w:lvlJc w:val="left"/>
      <w:pPr>
        <w:ind w:left="7840" w:hanging="144"/>
      </w:pPr>
      <w:rPr>
        <w:rFonts w:hint="default"/>
        <w:lang w:val="ru-RU" w:eastAsia="en-US" w:bidi="ar-SA"/>
      </w:rPr>
    </w:lvl>
    <w:lvl w:ilvl="8" w:tplc="919EFA40">
      <w:numFmt w:val="bullet"/>
      <w:lvlText w:val="•"/>
      <w:lvlJc w:val="left"/>
      <w:pPr>
        <w:ind w:left="8957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2952"/>
    <w:rsid w:val="00084DA9"/>
    <w:rsid w:val="000A11F0"/>
    <w:rsid w:val="003F0D55"/>
    <w:rsid w:val="00A51620"/>
    <w:rsid w:val="00BB1F15"/>
    <w:rsid w:val="00BB683E"/>
    <w:rsid w:val="00DA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 w:line="275" w:lineRule="exact"/>
      <w:ind w:left="5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57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 w:line="275" w:lineRule="exact"/>
      <w:ind w:left="5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57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vod_v_dejstvie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User</cp:lastModifiedBy>
  <cp:revision>6</cp:revision>
  <dcterms:created xsi:type="dcterms:W3CDTF">2025-10-30T06:09:00Z</dcterms:created>
  <dcterms:modified xsi:type="dcterms:W3CDTF">2025-10-30T23:59:00Z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ABBYY FineReader 14</vt:lpwstr>
  </property>
</Properties>
</file>