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A3" w:rsidRDefault="0090383F">
      <w:pPr>
        <w:pStyle w:val="a3"/>
        <w:spacing w:before="69"/>
        <w:ind w:left="963" w:right="981"/>
        <w:jc w:val="center"/>
      </w:pPr>
      <w:r>
        <w:t>Программа</w:t>
      </w:r>
      <w:r>
        <w:rPr>
          <w:b w:val="0"/>
          <w:spacing w:val="-8"/>
        </w:rPr>
        <w:t xml:space="preserve"> </w:t>
      </w:r>
      <w:r>
        <w:t>повышения</w:t>
      </w:r>
      <w:r>
        <w:rPr>
          <w:b w:val="0"/>
          <w:spacing w:val="-10"/>
        </w:rPr>
        <w:t xml:space="preserve"> </w:t>
      </w:r>
      <w:r>
        <w:t>объективности</w:t>
      </w:r>
      <w:r>
        <w:rPr>
          <w:b w:val="0"/>
          <w:spacing w:val="-10"/>
        </w:rPr>
        <w:t xml:space="preserve"> </w:t>
      </w:r>
      <w:r>
        <w:t>проведения</w:t>
      </w:r>
      <w:r>
        <w:rPr>
          <w:b w:val="0"/>
          <w:spacing w:val="-10"/>
        </w:rPr>
        <w:t xml:space="preserve"> </w:t>
      </w:r>
      <w:r>
        <w:t>всероссийских</w:t>
      </w:r>
      <w:r>
        <w:rPr>
          <w:b w:val="0"/>
        </w:rPr>
        <w:t xml:space="preserve"> </w:t>
      </w:r>
      <w:r>
        <w:t>проверочных</w:t>
      </w:r>
      <w:r>
        <w:rPr>
          <w:b w:val="0"/>
        </w:rPr>
        <w:t xml:space="preserve"> </w:t>
      </w:r>
      <w:r>
        <w:t>работ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 w:rsidR="00832627">
        <w:t>М</w:t>
      </w:r>
      <w:r>
        <w:t>ОУ</w:t>
      </w:r>
      <w:r>
        <w:rPr>
          <w:b w:val="0"/>
        </w:rPr>
        <w:t xml:space="preserve"> </w:t>
      </w:r>
      <w:r w:rsidR="00832627">
        <w:rPr>
          <w:b w:val="0"/>
        </w:rPr>
        <w:t>СО</w:t>
      </w:r>
      <w:r w:rsidR="00832627">
        <w:t>Ш</w:t>
      </w:r>
      <w:r>
        <w:rPr>
          <w:b w:val="0"/>
        </w:rPr>
        <w:t xml:space="preserve"> </w:t>
      </w:r>
      <w:r>
        <w:t>№</w:t>
      </w:r>
      <w:r>
        <w:rPr>
          <w:b w:val="0"/>
        </w:rPr>
        <w:t xml:space="preserve"> </w:t>
      </w:r>
      <w:r>
        <w:t>42</w:t>
      </w:r>
      <w:r>
        <w:rPr>
          <w:b w:val="0"/>
        </w:rPr>
        <w:t xml:space="preserve"> </w:t>
      </w:r>
    </w:p>
    <w:p w:rsidR="00762FA3" w:rsidRDefault="0090383F">
      <w:pPr>
        <w:pStyle w:val="a3"/>
        <w:spacing w:before="0" w:line="321" w:lineRule="exact"/>
        <w:ind w:left="963" w:right="981"/>
        <w:jc w:val="center"/>
      </w:pPr>
      <w:r>
        <w:t>на</w:t>
      </w:r>
      <w:r>
        <w:rPr>
          <w:b w:val="0"/>
          <w:spacing w:val="-6"/>
        </w:rPr>
        <w:t xml:space="preserve"> </w:t>
      </w:r>
      <w:r>
        <w:t>2021-2022</w:t>
      </w:r>
      <w:r>
        <w:rPr>
          <w:b w:val="0"/>
          <w:spacing w:val="-5"/>
        </w:rPr>
        <w:t xml:space="preserve"> </w:t>
      </w:r>
      <w:r>
        <w:t>учебный</w:t>
      </w:r>
      <w:r>
        <w:rPr>
          <w:b w:val="0"/>
          <w:spacing w:val="-6"/>
        </w:rPr>
        <w:t xml:space="preserve"> </w:t>
      </w:r>
      <w:r>
        <w:rPr>
          <w:spacing w:val="-5"/>
        </w:rPr>
        <w:t>год</w:t>
      </w:r>
    </w:p>
    <w:p w:rsidR="00762FA3" w:rsidRDefault="00762FA3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5477"/>
      </w:tblGrid>
      <w:tr w:rsidR="00762FA3">
        <w:trPr>
          <w:trHeight w:val="1108"/>
        </w:trPr>
        <w:tc>
          <w:tcPr>
            <w:tcW w:w="4714" w:type="dxa"/>
          </w:tcPr>
          <w:p w:rsidR="00762FA3" w:rsidRDefault="0090383F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477" w:type="dxa"/>
          </w:tcPr>
          <w:p w:rsidR="00762FA3" w:rsidRDefault="00762FA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762FA3" w:rsidRDefault="0090383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объективности проведения всероссийских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 w:rsidR="00832627">
              <w:rPr>
                <w:sz w:val="24"/>
              </w:rPr>
              <w:t>М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 w:rsidR="00832627">
              <w:rPr>
                <w:spacing w:val="-2"/>
                <w:sz w:val="24"/>
              </w:rPr>
              <w:t>СОШ</w:t>
            </w:r>
          </w:p>
          <w:p w:rsidR="00762FA3" w:rsidRDefault="0090383F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762FA3">
        <w:trPr>
          <w:trHeight w:val="4259"/>
        </w:trPr>
        <w:tc>
          <w:tcPr>
            <w:tcW w:w="4714" w:type="dxa"/>
          </w:tcPr>
          <w:p w:rsidR="00762FA3" w:rsidRDefault="0090383F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477" w:type="dxa"/>
          </w:tcPr>
          <w:p w:rsidR="00762FA3" w:rsidRDefault="0090383F">
            <w:pPr>
              <w:pStyle w:val="TableParagraph"/>
              <w:spacing w:before="114"/>
              <w:ind w:left="8" w:right="41"/>
              <w:rPr>
                <w:sz w:val="24"/>
              </w:rPr>
            </w:pPr>
            <w:r>
              <w:rPr>
                <w:sz w:val="24"/>
              </w:rPr>
              <w:t xml:space="preserve">Цель программы: повышение </w:t>
            </w:r>
            <w:proofErr w:type="gramStart"/>
            <w:r>
              <w:rPr>
                <w:sz w:val="24"/>
              </w:rPr>
              <w:t>эффективности системы оценки качества образования</w:t>
            </w:r>
            <w:proofErr w:type="gramEnd"/>
            <w:r>
              <w:rPr>
                <w:sz w:val="24"/>
              </w:rPr>
              <w:t xml:space="preserve"> путем формирования среди всех участников образовательных отношений устойчивых ориентиров на методы и инструменты объективной оценки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обучающихся. </w:t>
            </w:r>
            <w:r>
              <w:rPr>
                <w:spacing w:val="-2"/>
                <w:sz w:val="24"/>
              </w:rPr>
              <w:t>Задачи:</w:t>
            </w:r>
          </w:p>
          <w:p w:rsidR="00762FA3" w:rsidRDefault="0090383F">
            <w:pPr>
              <w:pStyle w:val="TableParagraph"/>
              <w:numPr>
                <w:ilvl w:val="0"/>
                <w:numId w:val="2"/>
              </w:numPr>
              <w:tabs>
                <w:tab w:val="left" w:pos="158"/>
              </w:tabs>
              <w:ind w:right="629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 в рамках ВПР 2022;</w:t>
            </w:r>
          </w:p>
          <w:p w:rsidR="00762FA3" w:rsidRDefault="0090383F">
            <w:pPr>
              <w:pStyle w:val="TableParagraph"/>
              <w:numPr>
                <w:ilvl w:val="0"/>
                <w:numId w:val="2"/>
              </w:numPr>
              <w:tabs>
                <w:tab w:val="left" w:pos="158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профилактическая работа с образовательными учреждениями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необъективности результатов при проведении ВПР 2022;</w:t>
            </w:r>
          </w:p>
          <w:p w:rsidR="00762FA3" w:rsidRDefault="0090383F">
            <w:pPr>
              <w:pStyle w:val="TableParagraph"/>
              <w:numPr>
                <w:ilvl w:val="0"/>
                <w:numId w:val="2"/>
              </w:numPr>
              <w:tabs>
                <w:tab w:val="left" w:pos="158"/>
              </w:tabs>
              <w:spacing w:line="270" w:lineRule="atLeast"/>
              <w:ind w:right="6" w:firstLine="0"/>
              <w:rPr>
                <w:sz w:val="24"/>
              </w:rPr>
            </w:pPr>
            <w:r>
              <w:rPr>
                <w:sz w:val="24"/>
              </w:rPr>
              <w:t>формирование у участников образовательных отношений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z w:val="24"/>
              </w:rPr>
              <w:t>итивного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объективности образовательных результатов</w:t>
            </w:r>
          </w:p>
        </w:tc>
      </w:tr>
      <w:tr w:rsidR="00762FA3">
        <w:trPr>
          <w:trHeight w:val="2677"/>
        </w:trPr>
        <w:tc>
          <w:tcPr>
            <w:tcW w:w="4714" w:type="dxa"/>
          </w:tcPr>
          <w:p w:rsidR="00762FA3" w:rsidRDefault="0090383F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477" w:type="dxa"/>
          </w:tcPr>
          <w:p w:rsidR="00762FA3" w:rsidRDefault="0090383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Соответствие не менее 75% итоговых (годовых) отметок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ВПР по русскому языку, математике и окружающему </w:t>
            </w:r>
            <w:r>
              <w:rPr>
                <w:spacing w:val="-2"/>
                <w:sz w:val="24"/>
              </w:rPr>
              <w:t>миру.</w:t>
            </w:r>
          </w:p>
          <w:p w:rsidR="00762FA3" w:rsidRDefault="0090383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 и их результатов в 4-классе по русскому языку, математике на уровне не ниже 60%.</w:t>
            </w:r>
          </w:p>
          <w:p w:rsidR="00762FA3" w:rsidRDefault="0090383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триместровых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отметок результатам ВПР на уровне не ниже 60%.</w:t>
            </w:r>
          </w:p>
        </w:tc>
      </w:tr>
      <w:tr w:rsidR="00762FA3">
        <w:trPr>
          <w:trHeight w:val="292"/>
        </w:trPr>
        <w:tc>
          <w:tcPr>
            <w:tcW w:w="4714" w:type="dxa"/>
          </w:tcPr>
          <w:p w:rsidR="00762FA3" w:rsidRDefault="0090383F">
            <w:pPr>
              <w:pStyle w:val="TableParagraph"/>
              <w:spacing w:before="13" w:line="25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информации</w:t>
            </w:r>
          </w:p>
        </w:tc>
        <w:tc>
          <w:tcPr>
            <w:tcW w:w="5477" w:type="dxa"/>
          </w:tcPr>
          <w:p w:rsidR="00762FA3" w:rsidRDefault="0090383F">
            <w:pPr>
              <w:pStyle w:val="TableParagraph"/>
              <w:spacing w:before="8"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Наблю</w:t>
            </w:r>
            <w:r>
              <w:rPr>
                <w:sz w:val="24"/>
              </w:rPr>
              <w:t>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ОКО</w:t>
            </w:r>
          </w:p>
        </w:tc>
      </w:tr>
      <w:tr w:rsidR="00762FA3">
        <w:trPr>
          <w:trHeight w:val="1108"/>
        </w:trPr>
        <w:tc>
          <w:tcPr>
            <w:tcW w:w="4714" w:type="dxa"/>
          </w:tcPr>
          <w:p w:rsidR="00762FA3" w:rsidRDefault="0090383F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477" w:type="dxa"/>
          </w:tcPr>
          <w:p w:rsidR="00762FA3" w:rsidRDefault="0090383F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2021-2022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762FA3" w:rsidRDefault="0090383F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ind w:hanging="155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(май-</w:t>
            </w:r>
            <w:r>
              <w:rPr>
                <w:spacing w:val="-2"/>
                <w:sz w:val="24"/>
              </w:rPr>
              <w:t>сентябрь)</w:t>
            </w:r>
          </w:p>
          <w:p w:rsidR="00762FA3" w:rsidRDefault="0090383F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spacing w:line="270" w:lineRule="atLeast"/>
              <w:ind w:left="8" w:right="809" w:firstLine="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подготовительный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(октябрь-февраль)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 - проведение ВПР</w:t>
            </w:r>
          </w:p>
        </w:tc>
      </w:tr>
      <w:tr w:rsidR="00762FA3">
        <w:trPr>
          <w:trHeight w:val="561"/>
        </w:trPr>
        <w:tc>
          <w:tcPr>
            <w:tcW w:w="4714" w:type="dxa"/>
          </w:tcPr>
          <w:p w:rsidR="00762FA3" w:rsidRDefault="0090383F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проекты</w:t>
            </w:r>
          </w:p>
        </w:tc>
        <w:tc>
          <w:tcPr>
            <w:tcW w:w="5477" w:type="dxa"/>
          </w:tcPr>
          <w:p w:rsidR="00762FA3" w:rsidRDefault="0090383F">
            <w:pPr>
              <w:pStyle w:val="TableParagraph"/>
              <w:spacing w:line="270" w:lineRule="atLeast"/>
              <w:ind w:left="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документов, приказов, памяток.</w:t>
            </w:r>
          </w:p>
        </w:tc>
      </w:tr>
    </w:tbl>
    <w:p w:rsidR="00762FA3" w:rsidRDefault="00762FA3">
      <w:pPr>
        <w:spacing w:line="270" w:lineRule="atLeast"/>
        <w:rPr>
          <w:sz w:val="24"/>
        </w:rPr>
        <w:sectPr w:rsidR="00762FA3">
          <w:type w:val="continuous"/>
          <w:pgSz w:w="11900" w:h="16840"/>
          <w:pgMar w:top="780" w:right="460" w:bottom="280" w:left="1020" w:header="720" w:footer="720" w:gutter="0"/>
          <w:cols w:space="720"/>
        </w:sectPr>
      </w:pPr>
    </w:p>
    <w:p w:rsidR="00762FA3" w:rsidRDefault="0090383F">
      <w:pPr>
        <w:pStyle w:val="a3"/>
        <w:spacing w:before="63"/>
        <w:ind w:left="4723" w:right="2911" w:hanging="387"/>
      </w:pPr>
      <w:r>
        <w:lastRenderedPageBreak/>
        <w:t>Дорожная</w:t>
      </w:r>
      <w:r>
        <w:rPr>
          <w:b w:val="0"/>
          <w:spacing w:val="-7"/>
        </w:rPr>
        <w:t xml:space="preserve"> </w:t>
      </w:r>
      <w:r>
        <w:t>карта</w:t>
      </w:r>
      <w:r>
        <w:rPr>
          <w:b w:val="0"/>
          <w:spacing w:val="40"/>
        </w:rPr>
        <w:t xml:space="preserve"> </w:t>
      </w:r>
      <w:r>
        <w:t>по</w:t>
      </w:r>
      <w:r>
        <w:rPr>
          <w:b w:val="0"/>
          <w:spacing w:val="-5"/>
        </w:rPr>
        <w:t xml:space="preserve"> </w:t>
      </w:r>
      <w:r>
        <w:t>реализации</w:t>
      </w:r>
      <w:r>
        <w:rPr>
          <w:b w:val="0"/>
          <w:spacing w:val="-7"/>
        </w:rPr>
        <w:t xml:space="preserve"> </w:t>
      </w:r>
      <w:proofErr w:type="gramStart"/>
      <w:r>
        <w:t>задач</w:t>
      </w:r>
      <w:r>
        <w:rPr>
          <w:b w:val="0"/>
          <w:spacing w:val="-8"/>
        </w:rPr>
        <w:t xml:space="preserve"> </w:t>
      </w:r>
      <w:r>
        <w:t>Программы</w:t>
      </w:r>
      <w:r>
        <w:rPr>
          <w:b w:val="0"/>
        </w:rPr>
        <w:t xml:space="preserve"> </w:t>
      </w:r>
      <w:r>
        <w:t>повышения</w:t>
      </w:r>
      <w:r>
        <w:rPr>
          <w:b w:val="0"/>
        </w:rPr>
        <w:t xml:space="preserve"> </w:t>
      </w:r>
      <w:r>
        <w:t>объективности</w:t>
      </w:r>
      <w:r>
        <w:rPr>
          <w:b w:val="0"/>
        </w:rPr>
        <w:t xml:space="preserve"> </w:t>
      </w:r>
      <w:r>
        <w:t>проведения</w:t>
      </w:r>
      <w:proofErr w:type="gramEnd"/>
      <w:r>
        <w:rPr>
          <w:b w:val="0"/>
        </w:rPr>
        <w:t xml:space="preserve"> </w:t>
      </w:r>
      <w:r>
        <w:t>ВПР</w:t>
      </w:r>
    </w:p>
    <w:p w:rsidR="00762FA3" w:rsidRDefault="00762FA3">
      <w:pPr>
        <w:spacing w:before="2" w:after="1"/>
        <w:rPr>
          <w:b/>
          <w:sz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404"/>
        <w:gridCol w:w="1825"/>
        <w:gridCol w:w="2588"/>
        <w:gridCol w:w="3505"/>
        <w:gridCol w:w="2732"/>
      </w:tblGrid>
      <w:tr w:rsidR="00762FA3">
        <w:trPr>
          <w:trHeight w:val="457"/>
        </w:trPr>
        <w:tc>
          <w:tcPr>
            <w:tcW w:w="850" w:type="dxa"/>
          </w:tcPr>
          <w:p w:rsidR="00762FA3" w:rsidRDefault="0090383F">
            <w:pPr>
              <w:pStyle w:val="TableParagraph"/>
              <w:spacing w:before="83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3404" w:type="dxa"/>
          </w:tcPr>
          <w:p w:rsidR="00762FA3" w:rsidRDefault="0090383F">
            <w:pPr>
              <w:pStyle w:val="TableParagraph"/>
              <w:spacing w:before="83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25" w:type="dxa"/>
          </w:tcPr>
          <w:p w:rsidR="00762FA3" w:rsidRDefault="0090383F">
            <w:pPr>
              <w:pStyle w:val="TableParagraph"/>
              <w:spacing w:before="83"/>
              <w:ind w:left="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588" w:type="dxa"/>
          </w:tcPr>
          <w:p w:rsidR="00762FA3" w:rsidRDefault="0090383F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3505" w:type="dxa"/>
          </w:tcPr>
          <w:p w:rsidR="00762FA3" w:rsidRDefault="0090383F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2732" w:type="dxa"/>
          </w:tcPr>
          <w:p w:rsidR="00762FA3" w:rsidRDefault="0090383F">
            <w:pPr>
              <w:pStyle w:val="TableParagraph"/>
              <w:spacing w:before="83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Документ</w:t>
            </w:r>
          </w:p>
        </w:tc>
      </w:tr>
      <w:tr w:rsidR="00762FA3">
        <w:trPr>
          <w:trHeight w:val="445"/>
        </w:trPr>
        <w:tc>
          <w:tcPr>
            <w:tcW w:w="14904" w:type="dxa"/>
            <w:gridSpan w:val="6"/>
          </w:tcPr>
          <w:p w:rsidR="00762FA3" w:rsidRDefault="0090383F">
            <w:pPr>
              <w:pStyle w:val="TableParagraph"/>
              <w:spacing w:before="75"/>
              <w:ind w:left="162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предусматривающие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необъективности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оценочных процедур в</w:t>
            </w:r>
            <w:r>
              <w:rPr>
                <w:spacing w:val="-2"/>
                <w:sz w:val="24"/>
              </w:rPr>
              <w:t xml:space="preserve"> школе</w:t>
            </w:r>
          </w:p>
        </w:tc>
      </w:tr>
      <w:tr w:rsidR="00762FA3">
        <w:trPr>
          <w:trHeight w:val="1679"/>
        </w:trPr>
        <w:tc>
          <w:tcPr>
            <w:tcW w:w="850" w:type="dxa"/>
          </w:tcPr>
          <w:p w:rsidR="00762FA3" w:rsidRDefault="0090383F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404" w:type="dxa"/>
          </w:tcPr>
          <w:p w:rsidR="00762FA3" w:rsidRDefault="0090383F">
            <w:pPr>
              <w:pStyle w:val="TableParagraph"/>
              <w:spacing w:before="3" w:line="270" w:lineRule="atLeast"/>
              <w:ind w:left="6"/>
              <w:rPr>
                <w:sz w:val="24"/>
              </w:rPr>
            </w:pPr>
            <w:r>
              <w:rPr>
                <w:sz w:val="24"/>
              </w:rPr>
              <w:t>Разработка и утверждение ОО Планов мероприятий, 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недопущение признаков необъективности в оценивании результатов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25" w:type="dxa"/>
          </w:tcPr>
          <w:p w:rsidR="00762FA3" w:rsidRDefault="0090383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октября</w:t>
            </w:r>
          </w:p>
          <w:p w:rsidR="00762FA3" w:rsidRDefault="0090383F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588" w:type="dxa"/>
          </w:tcPr>
          <w:p w:rsidR="00762FA3" w:rsidRDefault="00903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 школ</w:t>
            </w:r>
            <w:r>
              <w:rPr>
                <w:sz w:val="24"/>
              </w:rPr>
              <w:t>ы, 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3505" w:type="dxa"/>
          </w:tcPr>
          <w:p w:rsidR="00762FA3" w:rsidRDefault="00903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Недопущение признаков необъективности в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732" w:type="dxa"/>
          </w:tcPr>
          <w:p w:rsidR="00762FA3" w:rsidRDefault="0090383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План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762FA3">
        <w:trPr>
          <w:trHeight w:val="431"/>
        </w:trPr>
        <w:tc>
          <w:tcPr>
            <w:tcW w:w="14904" w:type="dxa"/>
            <w:gridSpan w:val="6"/>
          </w:tcPr>
          <w:p w:rsidR="00762FA3" w:rsidRDefault="0090383F">
            <w:pPr>
              <w:pStyle w:val="TableParagraph"/>
              <w:spacing w:before="68"/>
              <w:ind w:left="233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</w:tr>
      <w:tr w:rsidR="00762FA3">
        <w:trPr>
          <w:trHeight w:val="1098"/>
        </w:trPr>
        <w:tc>
          <w:tcPr>
            <w:tcW w:w="850" w:type="dxa"/>
          </w:tcPr>
          <w:p w:rsidR="00762FA3" w:rsidRDefault="0090383F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404" w:type="dxa"/>
          </w:tcPr>
          <w:p w:rsidR="00762FA3" w:rsidRDefault="0090383F">
            <w:pPr>
              <w:pStyle w:val="TableParagraph"/>
              <w:ind w:left="6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индивидуальной работы с учителями, показывающими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необъективные</w:t>
            </w:r>
            <w:proofErr w:type="gramEnd"/>
          </w:p>
          <w:p w:rsidR="00762FA3" w:rsidRDefault="0090383F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идр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825" w:type="dxa"/>
          </w:tcPr>
          <w:p w:rsidR="00762FA3" w:rsidRDefault="0090383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8" w:type="dxa"/>
          </w:tcPr>
          <w:p w:rsidR="00762FA3" w:rsidRDefault="0090383F">
            <w:pPr>
              <w:pStyle w:val="TableParagraph"/>
              <w:ind w:right="8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Методисты, </w:t>
            </w:r>
            <w:r>
              <w:rPr>
                <w:sz w:val="24"/>
              </w:rPr>
              <w:t xml:space="preserve"> МО, 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62FA3" w:rsidRDefault="0090383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3505" w:type="dxa"/>
          </w:tcPr>
          <w:p w:rsidR="00762FA3" w:rsidRDefault="00903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молодыми специалистами. Закрепление кураторов. Посещение и</w:t>
            </w:r>
          </w:p>
          <w:p w:rsidR="00762FA3" w:rsidRDefault="0090383F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уроков.</w:t>
            </w:r>
          </w:p>
        </w:tc>
        <w:tc>
          <w:tcPr>
            <w:tcW w:w="2732" w:type="dxa"/>
          </w:tcPr>
          <w:p w:rsidR="00762FA3" w:rsidRDefault="0090383F">
            <w:pPr>
              <w:pStyle w:val="TableParagraph"/>
              <w:ind w:left="3" w:right="293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контроля.</w:t>
            </w:r>
          </w:p>
        </w:tc>
      </w:tr>
      <w:tr w:rsidR="00762FA3">
        <w:trPr>
          <w:trHeight w:val="1420"/>
        </w:trPr>
        <w:tc>
          <w:tcPr>
            <w:tcW w:w="850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spacing w:before="32"/>
              <w:ind w:left="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62FA3" w:rsidRDefault="0090383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практико-ориентированных </w:t>
            </w:r>
            <w:proofErr w:type="gramStart"/>
            <w:r>
              <w:rPr>
                <w:sz w:val="24"/>
              </w:rPr>
              <w:t>семинарах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анализу</w:t>
            </w:r>
          </w:p>
          <w:p w:rsidR="00762FA3" w:rsidRDefault="0090383F">
            <w:pPr>
              <w:pStyle w:val="TableParagraph"/>
              <w:spacing w:line="276" w:lineRule="exact"/>
              <w:ind w:left="6" w:right="927"/>
              <w:rPr>
                <w:sz w:val="24"/>
              </w:rPr>
            </w:pPr>
            <w:r>
              <w:rPr>
                <w:sz w:val="24"/>
              </w:rPr>
              <w:t>возможных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оценочных процедур</w:t>
            </w:r>
          </w:p>
        </w:tc>
        <w:tc>
          <w:tcPr>
            <w:tcW w:w="1825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8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ind w:right="8" w:hanging="1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3505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ind w:left="3" w:right="263"/>
              <w:rPr>
                <w:sz w:val="24"/>
              </w:rPr>
            </w:pPr>
            <w:r>
              <w:rPr>
                <w:sz w:val="24"/>
              </w:rPr>
              <w:t xml:space="preserve">Обучение педагогов школы на мастер-классах лучшими педагогами </w:t>
            </w:r>
            <w:proofErr w:type="spellStart"/>
            <w:r>
              <w:rPr>
                <w:sz w:val="24"/>
              </w:rPr>
              <w:t>г.о</w:t>
            </w:r>
            <w:proofErr w:type="spellEnd"/>
            <w:r>
              <w:rPr>
                <w:sz w:val="24"/>
              </w:rPr>
              <w:t>. Самара, чьи обучающиеся показывают стабильно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2732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семинаров</w:t>
            </w:r>
          </w:p>
        </w:tc>
      </w:tr>
      <w:tr w:rsidR="00762FA3">
        <w:trPr>
          <w:trHeight w:val="1967"/>
        </w:trPr>
        <w:tc>
          <w:tcPr>
            <w:tcW w:w="850" w:type="dxa"/>
            <w:tcBorders>
              <w:top w:val="single" w:sz="8" w:space="0" w:color="000000"/>
            </w:tcBorders>
          </w:tcPr>
          <w:p w:rsidR="00762FA3" w:rsidRDefault="0090383F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404" w:type="dxa"/>
            <w:tcBorders>
              <w:top w:val="single" w:sz="8" w:space="0" w:color="000000"/>
            </w:tcBorders>
          </w:tcPr>
          <w:p w:rsidR="00762FA3" w:rsidRDefault="0090383F">
            <w:pPr>
              <w:pStyle w:val="TableParagraph"/>
              <w:tabs>
                <w:tab w:val="left" w:pos="2324"/>
              </w:tabs>
              <w:spacing w:before="10"/>
              <w:ind w:left="6" w:right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школьных </w:t>
            </w:r>
            <w:r>
              <w:rPr>
                <w:sz w:val="24"/>
              </w:rPr>
              <w:t>педагогических советов и методических объединений по коллективному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проектированию проведения уроков с их последующим самоанализом и </w:t>
            </w:r>
            <w:r>
              <w:rPr>
                <w:spacing w:val="-2"/>
                <w:sz w:val="24"/>
              </w:rPr>
              <w:t>анализом</w:t>
            </w:r>
          </w:p>
        </w:tc>
        <w:tc>
          <w:tcPr>
            <w:tcW w:w="1825" w:type="dxa"/>
            <w:tcBorders>
              <w:top w:val="single" w:sz="8" w:space="0" w:color="000000"/>
            </w:tcBorders>
          </w:tcPr>
          <w:p w:rsidR="00762FA3" w:rsidRDefault="0090383F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8" w:type="dxa"/>
            <w:tcBorders>
              <w:top w:val="single" w:sz="8" w:space="0" w:color="000000"/>
            </w:tcBorders>
          </w:tcPr>
          <w:p w:rsidR="00762FA3" w:rsidRDefault="0090383F">
            <w:pPr>
              <w:pStyle w:val="TableParagraph"/>
              <w:ind w:right="8" w:hanging="1"/>
              <w:rPr>
                <w:sz w:val="24"/>
              </w:rPr>
            </w:pPr>
            <w:r>
              <w:rPr>
                <w:sz w:val="24"/>
              </w:rPr>
              <w:t>Директор школы, 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>
              <w:rPr>
                <w:spacing w:val="-2"/>
                <w:sz w:val="24"/>
              </w:rPr>
              <w:t>методисты</w:t>
            </w:r>
          </w:p>
        </w:tc>
        <w:tc>
          <w:tcPr>
            <w:tcW w:w="3505" w:type="dxa"/>
            <w:tcBorders>
              <w:top w:val="single" w:sz="8" w:space="0" w:color="000000"/>
            </w:tcBorders>
          </w:tcPr>
          <w:p w:rsidR="00762FA3" w:rsidRDefault="0090383F">
            <w:pPr>
              <w:pStyle w:val="TableParagraph"/>
              <w:tabs>
                <w:tab w:val="left" w:pos="1897"/>
              </w:tabs>
              <w:ind w:left="3" w:right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эффективности </w:t>
            </w:r>
            <w:r>
              <w:rPr>
                <w:sz w:val="24"/>
              </w:rPr>
              <w:t>управленческой деятельности по вопросам совершенствования условий для обеспечения реализации Ф</w:t>
            </w:r>
            <w:r>
              <w:rPr>
                <w:sz w:val="24"/>
              </w:rPr>
              <w:t xml:space="preserve">ГОС и качества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732" w:type="dxa"/>
            <w:tcBorders>
              <w:top w:val="single" w:sz="8" w:space="0" w:color="000000"/>
            </w:tcBorders>
          </w:tcPr>
          <w:p w:rsidR="00762FA3" w:rsidRDefault="0090383F">
            <w:pPr>
              <w:pStyle w:val="TableParagraph"/>
              <w:ind w:left="3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Протоколы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</w:tr>
      <w:tr w:rsidR="00762FA3">
        <w:trPr>
          <w:trHeight w:val="1679"/>
        </w:trPr>
        <w:tc>
          <w:tcPr>
            <w:tcW w:w="850" w:type="dxa"/>
            <w:tcBorders>
              <w:bottom w:val="nil"/>
            </w:tcBorders>
          </w:tcPr>
          <w:p w:rsidR="00762FA3" w:rsidRDefault="0090383F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404" w:type="dxa"/>
            <w:tcBorders>
              <w:bottom w:val="nil"/>
            </w:tcBorders>
          </w:tcPr>
          <w:p w:rsidR="00762FA3" w:rsidRDefault="0090383F">
            <w:pPr>
              <w:pStyle w:val="TableParagraph"/>
              <w:tabs>
                <w:tab w:val="left" w:pos="1636"/>
              </w:tabs>
              <w:ind w:left="6" w:right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консультативной </w:t>
            </w:r>
            <w:r>
              <w:rPr>
                <w:sz w:val="24"/>
              </w:rPr>
              <w:t>методической помощи молодым педагогам по вопросам проведения и оценивания проверочных работ.</w:t>
            </w:r>
          </w:p>
        </w:tc>
        <w:tc>
          <w:tcPr>
            <w:tcW w:w="1825" w:type="dxa"/>
            <w:tcBorders>
              <w:bottom w:val="nil"/>
            </w:tcBorders>
          </w:tcPr>
          <w:p w:rsidR="00762FA3" w:rsidRDefault="0090383F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8" w:type="dxa"/>
            <w:tcBorders>
              <w:bottom w:val="nil"/>
            </w:tcBorders>
          </w:tcPr>
          <w:p w:rsidR="00762FA3" w:rsidRDefault="009038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3505" w:type="dxa"/>
            <w:tcBorders>
              <w:bottom w:val="nil"/>
            </w:tcBorders>
          </w:tcPr>
          <w:p w:rsidR="00762FA3" w:rsidRDefault="0090383F">
            <w:pPr>
              <w:pStyle w:val="TableParagraph"/>
              <w:tabs>
                <w:tab w:val="left" w:pos="1563"/>
                <w:tab w:val="left" w:pos="1765"/>
                <w:tab w:val="left" w:pos="1952"/>
                <w:tab w:val="left" w:pos="2763"/>
                <w:tab w:val="left" w:pos="3138"/>
                <w:tab w:val="left" w:pos="3359"/>
              </w:tabs>
              <w:spacing w:before="4" w:line="270" w:lineRule="atLeas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достаточной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 общеобразовательных организаций</w:t>
            </w:r>
          </w:p>
        </w:tc>
        <w:tc>
          <w:tcPr>
            <w:tcW w:w="2732" w:type="dxa"/>
            <w:tcBorders>
              <w:bottom w:val="nil"/>
            </w:tcBorders>
          </w:tcPr>
          <w:p w:rsidR="00762FA3" w:rsidRDefault="00762FA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62FA3" w:rsidRDefault="00762FA3">
      <w:pPr>
        <w:rPr>
          <w:sz w:val="24"/>
        </w:rPr>
        <w:sectPr w:rsidR="00762FA3">
          <w:pgSz w:w="16840" w:h="11900" w:orient="landscape"/>
          <w:pgMar w:top="1060" w:right="720" w:bottom="280" w:left="1000" w:header="720" w:footer="720" w:gutter="0"/>
          <w:cols w:space="720"/>
        </w:sectPr>
      </w:pPr>
    </w:p>
    <w:p w:rsidR="00762FA3" w:rsidRDefault="00762FA3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401"/>
        <w:gridCol w:w="1827"/>
        <w:gridCol w:w="2588"/>
        <w:gridCol w:w="3505"/>
        <w:gridCol w:w="2732"/>
      </w:tblGrid>
      <w:tr w:rsidR="00762FA3">
        <w:trPr>
          <w:trHeight w:val="1717"/>
        </w:trPr>
        <w:tc>
          <w:tcPr>
            <w:tcW w:w="850" w:type="dxa"/>
          </w:tcPr>
          <w:p w:rsidR="00762FA3" w:rsidRDefault="0090383F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3401" w:type="dxa"/>
          </w:tcPr>
          <w:p w:rsidR="00762FA3" w:rsidRDefault="0090383F">
            <w:pPr>
              <w:pStyle w:val="TableParagraph"/>
              <w:spacing w:before="42" w:line="270" w:lineRule="atLeast"/>
              <w:ind w:left="6" w:right="19"/>
              <w:rPr>
                <w:sz w:val="24"/>
              </w:rPr>
            </w:pPr>
            <w:r>
              <w:rPr>
                <w:sz w:val="24"/>
              </w:rPr>
              <w:t>Организация повышения 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повышения объективности результатов по итогам проведения оценочных </w:t>
            </w:r>
            <w:r>
              <w:rPr>
                <w:spacing w:val="-2"/>
                <w:sz w:val="24"/>
              </w:rPr>
              <w:t>процедур.</w:t>
            </w:r>
          </w:p>
        </w:tc>
        <w:tc>
          <w:tcPr>
            <w:tcW w:w="1827" w:type="dxa"/>
          </w:tcPr>
          <w:p w:rsidR="00762FA3" w:rsidRDefault="0090383F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8" w:type="dxa"/>
          </w:tcPr>
          <w:p w:rsidR="00762FA3" w:rsidRDefault="00832627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  <w:tc>
          <w:tcPr>
            <w:tcW w:w="3505" w:type="dxa"/>
          </w:tcPr>
          <w:p w:rsidR="00762FA3" w:rsidRDefault="0090383F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компетенции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732" w:type="dxa"/>
          </w:tcPr>
          <w:p w:rsidR="00762FA3" w:rsidRDefault="0090383F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 </w:t>
            </w:r>
            <w:r>
              <w:rPr>
                <w:spacing w:val="-2"/>
                <w:sz w:val="24"/>
              </w:rPr>
              <w:t>квалификации.</w:t>
            </w:r>
          </w:p>
          <w:p w:rsidR="00762FA3" w:rsidRDefault="00903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курсов.</w:t>
            </w:r>
          </w:p>
        </w:tc>
      </w:tr>
      <w:tr w:rsidR="00762FA3">
        <w:trPr>
          <w:trHeight w:val="1117"/>
        </w:trPr>
        <w:tc>
          <w:tcPr>
            <w:tcW w:w="850" w:type="dxa"/>
          </w:tcPr>
          <w:p w:rsidR="00762FA3" w:rsidRDefault="0090383F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3401" w:type="dxa"/>
          </w:tcPr>
          <w:p w:rsidR="00762FA3" w:rsidRDefault="0090383F">
            <w:pPr>
              <w:pStyle w:val="TableParagraph"/>
              <w:spacing w:line="270" w:lineRule="atLeast"/>
              <w:ind w:left="6" w:right="-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семинарах по трансляции эффективного педагогического опыта в рамках методических мероприятий.</w:t>
            </w:r>
          </w:p>
        </w:tc>
        <w:tc>
          <w:tcPr>
            <w:tcW w:w="1827" w:type="dxa"/>
          </w:tcPr>
          <w:p w:rsidR="00762FA3" w:rsidRDefault="0090383F">
            <w:pPr>
              <w:pStyle w:val="TableParagraph"/>
              <w:spacing w:line="268" w:lineRule="exact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8" w:type="dxa"/>
          </w:tcPr>
          <w:p w:rsidR="00762FA3" w:rsidRDefault="00832627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ИМЦ</w:t>
            </w:r>
          </w:p>
        </w:tc>
        <w:tc>
          <w:tcPr>
            <w:tcW w:w="3505" w:type="dxa"/>
          </w:tcPr>
          <w:p w:rsidR="00762FA3" w:rsidRDefault="0090383F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компетенции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732" w:type="dxa"/>
          </w:tcPr>
          <w:p w:rsidR="00762FA3" w:rsidRDefault="009038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семинаров</w:t>
            </w:r>
          </w:p>
        </w:tc>
      </w:tr>
      <w:tr w:rsidR="00762FA3">
        <w:trPr>
          <w:trHeight w:val="1700"/>
        </w:trPr>
        <w:tc>
          <w:tcPr>
            <w:tcW w:w="850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spacing w:before="25" w:line="270" w:lineRule="atLeast"/>
              <w:ind w:left="6" w:right="19"/>
              <w:rPr>
                <w:sz w:val="24"/>
              </w:rPr>
            </w:pPr>
            <w:r>
              <w:rPr>
                <w:sz w:val="24"/>
              </w:rPr>
              <w:t xml:space="preserve">Рассмотрение </w:t>
            </w:r>
            <w:proofErr w:type="gramStart"/>
            <w:r>
              <w:rPr>
                <w:sz w:val="24"/>
              </w:rPr>
              <w:t>вопросов обеспечения объективности оценки образовательных результатов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директоре и педагогических советах школы</w:t>
            </w:r>
          </w:p>
        </w:tc>
        <w:tc>
          <w:tcPr>
            <w:tcW w:w="1827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spacing w:line="268" w:lineRule="exact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8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spacing w:before="56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05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компетенции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732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Протоколы совещаний, 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советов</w:t>
            </w:r>
          </w:p>
        </w:tc>
      </w:tr>
      <w:tr w:rsidR="00762FA3">
        <w:trPr>
          <w:trHeight w:val="311"/>
        </w:trPr>
        <w:tc>
          <w:tcPr>
            <w:tcW w:w="14903" w:type="dxa"/>
            <w:gridSpan w:val="6"/>
            <w:tcBorders>
              <w:top w:val="single" w:sz="8" w:space="0" w:color="000000"/>
            </w:tcBorders>
          </w:tcPr>
          <w:p w:rsidR="00762FA3" w:rsidRDefault="0090383F">
            <w:pPr>
              <w:pStyle w:val="TableParagraph"/>
              <w:spacing w:line="268" w:lineRule="exact"/>
              <w:ind w:left="133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проверочных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762FA3">
        <w:trPr>
          <w:trHeight w:val="1108"/>
        </w:trPr>
        <w:tc>
          <w:tcPr>
            <w:tcW w:w="850" w:type="dxa"/>
          </w:tcPr>
          <w:p w:rsidR="00762FA3" w:rsidRDefault="0090383F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401" w:type="dxa"/>
          </w:tcPr>
          <w:p w:rsidR="00762FA3" w:rsidRDefault="0090383F">
            <w:pPr>
              <w:pStyle w:val="TableParagraph"/>
              <w:ind w:left="6" w:right="19"/>
              <w:rPr>
                <w:sz w:val="24"/>
              </w:rPr>
            </w:pPr>
            <w:r>
              <w:rPr>
                <w:sz w:val="24"/>
              </w:rPr>
              <w:t>Издание приказа о назначении 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координаторов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27" w:type="dxa"/>
          </w:tcPr>
          <w:p w:rsidR="00762FA3" w:rsidRDefault="0090383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Январь-февраль</w:t>
            </w:r>
          </w:p>
        </w:tc>
        <w:tc>
          <w:tcPr>
            <w:tcW w:w="2588" w:type="dxa"/>
          </w:tcPr>
          <w:p w:rsidR="00762FA3" w:rsidRDefault="0090383F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05" w:type="dxa"/>
          </w:tcPr>
          <w:p w:rsidR="00762FA3" w:rsidRDefault="0090383F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Более качественная подготовка 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</w:p>
        </w:tc>
        <w:tc>
          <w:tcPr>
            <w:tcW w:w="2732" w:type="dxa"/>
          </w:tcPr>
          <w:p w:rsidR="00762FA3" w:rsidRDefault="0090383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 w:rsidR="00762FA3">
        <w:trPr>
          <w:trHeight w:val="1295"/>
        </w:trPr>
        <w:tc>
          <w:tcPr>
            <w:tcW w:w="850" w:type="dxa"/>
          </w:tcPr>
          <w:p w:rsidR="00762FA3" w:rsidRDefault="0090383F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401" w:type="dxa"/>
          </w:tcPr>
          <w:p w:rsidR="00762FA3" w:rsidRDefault="0090383F">
            <w:pPr>
              <w:pStyle w:val="TableParagraph"/>
              <w:ind w:left="6" w:right="1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положения/порядка проведения ВПР в Школе</w:t>
            </w:r>
          </w:p>
        </w:tc>
        <w:tc>
          <w:tcPr>
            <w:tcW w:w="1827" w:type="dxa"/>
          </w:tcPr>
          <w:p w:rsidR="00762FA3" w:rsidRDefault="0090383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88" w:type="dxa"/>
          </w:tcPr>
          <w:p w:rsidR="00762FA3" w:rsidRDefault="0090383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05" w:type="dxa"/>
          </w:tcPr>
          <w:p w:rsidR="00762FA3" w:rsidRDefault="009038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2732" w:type="dxa"/>
          </w:tcPr>
          <w:p w:rsidR="00762FA3" w:rsidRDefault="0090383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Положение/</w:t>
            </w:r>
            <w:r>
              <w:rPr>
                <w:spacing w:val="-2"/>
                <w:sz w:val="24"/>
              </w:rPr>
              <w:t xml:space="preserve"> порядок</w:t>
            </w:r>
          </w:p>
        </w:tc>
      </w:tr>
      <w:tr w:rsidR="00762FA3">
        <w:trPr>
          <w:trHeight w:val="1108"/>
        </w:trPr>
        <w:tc>
          <w:tcPr>
            <w:tcW w:w="850" w:type="dxa"/>
          </w:tcPr>
          <w:p w:rsidR="00762FA3" w:rsidRDefault="0090383F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3401" w:type="dxa"/>
          </w:tcPr>
          <w:p w:rsidR="00762FA3" w:rsidRDefault="0090383F">
            <w:pPr>
              <w:pStyle w:val="TableParagraph"/>
              <w:ind w:left="6" w:right="19"/>
              <w:rPr>
                <w:sz w:val="24"/>
              </w:rPr>
            </w:pPr>
            <w:r>
              <w:rPr>
                <w:sz w:val="24"/>
              </w:rPr>
              <w:t>Разработка плана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сопровождения 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1827" w:type="dxa"/>
          </w:tcPr>
          <w:p w:rsidR="00762FA3" w:rsidRDefault="0090383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88" w:type="dxa"/>
          </w:tcPr>
          <w:p w:rsidR="00762FA3" w:rsidRDefault="0090383F">
            <w:pPr>
              <w:pStyle w:val="TableParagraph"/>
              <w:ind w:left="5" w:right="7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координатор ВПР, психолог</w:t>
            </w:r>
          </w:p>
        </w:tc>
        <w:tc>
          <w:tcPr>
            <w:tcW w:w="3505" w:type="dxa"/>
          </w:tcPr>
          <w:p w:rsidR="00762FA3" w:rsidRDefault="0090383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необъективных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732" w:type="dxa"/>
          </w:tcPr>
          <w:p w:rsidR="00762FA3" w:rsidRDefault="0090383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</w:tr>
      <w:tr w:rsidR="00762FA3">
        <w:trPr>
          <w:trHeight w:val="1108"/>
        </w:trPr>
        <w:tc>
          <w:tcPr>
            <w:tcW w:w="850" w:type="dxa"/>
          </w:tcPr>
          <w:p w:rsidR="00762FA3" w:rsidRDefault="0090383F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3401" w:type="dxa"/>
          </w:tcPr>
          <w:p w:rsidR="00762FA3" w:rsidRDefault="0090383F">
            <w:pPr>
              <w:pStyle w:val="TableParagraph"/>
              <w:ind w:left="6" w:right="19"/>
              <w:rPr>
                <w:sz w:val="24"/>
              </w:rPr>
            </w:pPr>
            <w:r>
              <w:rPr>
                <w:sz w:val="24"/>
              </w:rPr>
              <w:t>Издание приказов об организации/ подготовке и проведении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учебным</w:t>
            </w:r>
            <w:proofErr w:type="gramEnd"/>
          </w:p>
          <w:p w:rsidR="00762FA3" w:rsidRDefault="0090383F">
            <w:pPr>
              <w:pStyle w:val="TableParagraph"/>
              <w:spacing w:line="269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предметам/классам</w:t>
            </w:r>
          </w:p>
        </w:tc>
        <w:tc>
          <w:tcPr>
            <w:tcW w:w="1827" w:type="dxa"/>
          </w:tcPr>
          <w:p w:rsidR="00762FA3" w:rsidRDefault="0090383F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графиком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588" w:type="dxa"/>
          </w:tcPr>
          <w:p w:rsidR="00762FA3" w:rsidRDefault="0090383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05" w:type="dxa"/>
          </w:tcPr>
          <w:p w:rsidR="00762FA3" w:rsidRDefault="0090383F">
            <w:pPr>
              <w:pStyle w:val="TableParagraph"/>
              <w:ind w:left="5" w:hanging="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прозрачности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объективности</w:t>
            </w:r>
          </w:p>
        </w:tc>
        <w:tc>
          <w:tcPr>
            <w:tcW w:w="2732" w:type="dxa"/>
          </w:tcPr>
          <w:p w:rsidR="00762FA3" w:rsidRDefault="009038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Приказы</w:t>
            </w:r>
          </w:p>
        </w:tc>
      </w:tr>
      <w:tr w:rsidR="00762FA3">
        <w:trPr>
          <w:trHeight w:val="580"/>
        </w:trPr>
        <w:tc>
          <w:tcPr>
            <w:tcW w:w="850" w:type="dxa"/>
            <w:tcBorders>
              <w:bottom w:val="nil"/>
            </w:tcBorders>
          </w:tcPr>
          <w:p w:rsidR="00762FA3" w:rsidRDefault="0090383F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3401" w:type="dxa"/>
            <w:tcBorders>
              <w:bottom w:val="nil"/>
            </w:tcBorders>
          </w:tcPr>
          <w:p w:rsidR="00762FA3" w:rsidRDefault="0090383F">
            <w:pPr>
              <w:pStyle w:val="TableParagraph"/>
              <w:spacing w:before="8" w:line="270" w:lineRule="atLeast"/>
              <w:ind w:left="6" w:right="19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итогах проведения ВПР</w:t>
            </w:r>
          </w:p>
        </w:tc>
        <w:tc>
          <w:tcPr>
            <w:tcW w:w="1827" w:type="dxa"/>
            <w:tcBorders>
              <w:bottom w:val="nil"/>
            </w:tcBorders>
          </w:tcPr>
          <w:p w:rsidR="00762FA3" w:rsidRDefault="0090383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88" w:type="dxa"/>
            <w:tcBorders>
              <w:bottom w:val="nil"/>
            </w:tcBorders>
          </w:tcPr>
          <w:p w:rsidR="00762FA3" w:rsidRDefault="0090383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05" w:type="dxa"/>
            <w:tcBorders>
              <w:bottom w:val="nil"/>
            </w:tcBorders>
          </w:tcPr>
          <w:p w:rsidR="00762FA3" w:rsidRDefault="0090383F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управленческих решений по устранению</w:t>
            </w:r>
          </w:p>
        </w:tc>
        <w:tc>
          <w:tcPr>
            <w:tcW w:w="2732" w:type="dxa"/>
            <w:tcBorders>
              <w:bottom w:val="nil"/>
            </w:tcBorders>
          </w:tcPr>
          <w:p w:rsidR="00762FA3" w:rsidRDefault="009038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</w:tbl>
    <w:p w:rsidR="00762FA3" w:rsidRDefault="00762FA3">
      <w:pPr>
        <w:spacing w:line="268" w:lineRule="exact"/>
        <w:rPr>
          <w:sz w:val="24"/>
        </w:rPr>
        <w:sectPr w:rsidR="00762FA3">
          <w:pgSz w:w="16840" w:h="11900" w:orient="landscape"/>
          <w:pgMar w:top="1100" w:right="720" w:bottom="280" w:left="1000" w:header="720" w:footer="720" w:gutter="0"/>
          <w:cols w:space="720"/>
        </w:sectPr>
      </w:pPr>
    </w:p>
    <w:p w:rsidR="00762FA3" w:rsidRDefault="00762FA3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401"/>
        <w:gridCol w:w="1827"/>
        <w:gridCol w:w="2588"/>
        <w:gridCol w:w="3505"/>
        <w:gridCol w:w="2732"/>
      </w:tblGrid>
      <w:tr w:rsidR="00762FA3">
        <w:trPr>
          <w:trHeight w:val="301"/>
        </w:trPr>
        <w:tc>
          <w:tcPr>
            <w:tcW w:w="12171" w:type="dxa"/>
            <w:gridSpan w:val="5"/>
          </w:tcPr>
          <w:p w:rsidR="00762FA3" w:rsidRDefault="0090383F">
            <w:pPr>
              <w:pStyle w:val="TableParagraph"/>
              <w:spacing w:before="18" w:line="264" w:lineRule="exact"/>
              <w:ind w:left="424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2732" w:type="dxa"/>
          </w:tcPr>
          <w:p w:rsidR="00762FA3" w:rsidRDefault="00762FA3">
            <w:pPr>
              <w:pStyle w:val="TableParagraph"/>
              <w:ind w:left="0"/>
            </w:pPr>
          </w:p>
        </w:tc>
      </w:tr>
      <w:tr w:rsidR="00762FA3">
        <w:trPr>
          <w:trHeight w:val="743"/>
        </w:trPr>
        <w:tc>
          <w:tcPr>
            <w:tcW w:w="850" w:type="dxa"/>
          </w:tcPr>
          <w:p w:rsidR="00762FA3" w:rsidRDefault="0090383F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401" w:type="dxa"/>
          </w:tcPr>
          <w:p w:rsidR="00762FA3" w:rsidRDefault="0090383F">
            <w:pPr>
              <w:pStyle w:val="TableParagraph"/>
              <w:spacing w:before="87"/>
              <w:ind w:left="6" w:right="6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ВПР в школе</w:t>
            </w:r>
          </w:p>
        </w:tc>
        <w:tc>
          <w:tcPr>
            <w:tcW w:w="1827" w:type="dxa"/>
          </w:tcPr>
          <w:p w:rsidR="00762FA3" w:rsidRDefault="0090383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до 15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588" w:type="dxa"/>
          </w:tcPr>
          <w:p w:rsidR="00762FA3" w:rsidRDefault="0090383F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Директор школы, 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62FA3" w:rsidRDefault="0090383F">
            <w:pPr>
              <w:pStyle w:val="TableParagraph"/>
              <w:spacing w:line="180" w:lineRule="exact"/>
              <w:ind w:lef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3505" w:type="dxa"/>
          </w:tcPr>
          <w:p w:rsidR="00762FA3" w:rsidRDefault="00762F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2" w:type="dxa"/>
          </w:tcPr>
          <w:p w:rsidR="00762FA3" w:rsidRDefault="0090383F">
            <w:pPr>
              <w:pStyle w:val="TableParagraph"/>
              <w:spacing w:before="87"/>
              <w:ind w:left="3"/>
              <w:rPr>
                <w:sz w:val="24"/>
              </w:rPr>
            </w:pPr>
            <w:r>
              <w:rPr>
                <w:sz w:val="24"/>
              </w:rPr>
              <w:t>Анализ ВПР, размещенный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</w:p>
        </w:tc>
      </w:tr>
      <w:tr w:rsidR="00762FA3">
        <w:trPr>
          <w:trHeight w:val="1110"/>
        </w:trPr>
        <w:tc>
          <w:tcPr>
            <w:tcW w:w="850" w:type="dxa"/>
          </w:tcPr>
          <w:p w:rsidR="00762FA3" w:rsidRDefault="0090383F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3401" w:type="dxa"/>
          </w:tcPr>
          <w:p w:rsidR="00762FA3" w:rsidRDefault="0090383F">
            <w:pPr>
              <w:pStyle w:val="TableParagraph"/>
              <w:ind w:left="6" w:right="19"/>
              <w:rPr>
                <w:sz w:val="24"/>
              </w:rPr>
            </w:pPr>
            <w:r>
              <w:rPr>
                <w:sz w:val="24"/>
              </w:rPr>
              <w:t>Анализ итогов ВПР за предыдущий учебный год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762FA3" w:rsidRDefault="0090383F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предметников</w:t>
            </w:r>
          </w:p>
        </w:tc>
        <w:tc>
          <w:tcPr>
            <w:tcW w:w="1827" w:type="dxa"/>
          </w:tcPr>
          <w:p w:rsidR="00762FA3" w:rsidRDefault="0090383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88" w:type="dxa"/>
          </w:tcPr>
          <w:p w:rsidR="00762FA3" w:rsidRDefault="00832627">
            <w:pPr>
              <w:pStyle w:val="TableParagraph"/>
              <w:ind w:left="5" w:right="740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  <w:r w:rsidR="0090383F">
              <w:rPr>
                <w:spacing w:val="-3"/>
                <w:sz w:val="24"/>
              </w:rPr>
              <w:t xml:space="preserve"> </w:t>
            </w:r>
            <w:r w:rsidR="0090383F">
              <w:rPr>
                <w:spacing w:val="-5"/>
                <w:sz w:val="24"/>
              </w:rPr>
              <w:t>МО</w:t>
            </w:r>
          </w:p>
        </w:tc>
        <w:tc>
          <w:tcPr>
            <w:tcW w:w="3505" w:type="dxa"/>
          </w:tcPr>
          <w:p w:rsidR="00762FA3" w:rsidRDefault="0090383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Обсуждение результатов, определение задач по каждому предмету, направленных на 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732" w:type="dxa"/>
          </w:tcPr>
          <w:p w:rsidR="00762FA3" w:rsidRDefault="009038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762FA3">
        <w:trPr>
          <w:trHeight w:val="853"/>
        </w:trPr>
        <w:tc>
          <w:tcPr>
            <w:tcW w:w="850" w:type="dxa"/>
          </w:tcPr>
          <w:p w:rsidR="00762FA3" w:rsidRDefault="0090383F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3401" w:type="dxa"/>
          </w:tcPr>
          <w:p w:rsidR="00762FA3" w:rsidRDefault="0090383F">
            <w:pPr>
              <w:pStyle w:val="TableParagraph"/>
              <w:spacing w:before="6" w:line="270" w:lineRule="atLeast"/>
              <w:ind w:left="6" w:right="19"/>
              <w:rPr>
                <w:sz w:val="24"/>
              </w:rPr>
            </w:pPr>
            <w:r>
              <w:rPr>
                <w:sz w:val="24"/>
              </w:rPr>
              <w:t>Корректировка рабочих 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предметам, включённым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1827" w:type="dxa"/>
          </w:tcPr>
          <w:p w:rsidR="00762FA3" w:rsidRDefault="0090383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88" w:type="dxa"/>
          </w:tcPr>
          <w:p w:rsidR="00762FA3" w:rsidRDefault="0090383F">
            <w:pPr>
              <w:pStyle w:val="TableParagraph"/>
              <w:spacing w:before="6" w:line="270" w:lineRule="atLeast"/>
              <w:ind w:left="5" w:right="7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координато</w:t>
            </w:r>
            <w:r w:rsidR="00832627">
              <w:rPr>
                <w:sz w:val="24"/>
              </w:rPr>
              <w:t>р ВПР, учител</w:t>
            </w:r>
            <w:proofErr w:type="gramStart"/>
            <w:r w:rsidR="00832627">
              <w:rPr>
                <w:sz w:val="24"/>
              </w:rPr>
              <w:t>я-</w:t>
            </w:r>
            <w:proofErr w:type="gramEnd"/>
            <w:r w:rsidR="00832627">
              <w:rPr>
                <w:sz w:val="24"/>
              </w:rPr>
              <w:t xml:space="preserve"> предметники,</w:t>
            </w:r>
          </w:p>
        </w:tc>
        <w:tc>
          <w:tcPr>
            <w:tcW w:w="3505" w:type="dxa"/>
          </w:tcPr>
          <w:p w:rsidR="00762FA3" w:rsidRDefault="0090383F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разрезе каждого предмета</w:t>
            </w:r>
          </w:p>
        </w:tc>
        <w:tc>
          <w:tcPr>
            <w:tcW w:w="2732" w:type="dxa"/>
          </w:tcPr>
          <w:p w:rsidR="00762FA3" w:rsidRDefault="009038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</w:tr>
      <w:tr w:rsidR="00762FA3">
        <w:trPr>
          <w:trHeight w:val="1518"/>
        </w:trPr>
        <w:tc>
          <w:tcPr>
            <w:tcW w:w="850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ind w:left="6" w:right="19"/>
              <w:rPr>
                <w:sz w:val="24"/>
              </w:rPr>
            </w:pPr>
            <w:r>
              <w:rPr>
                <w:sz w:val="24"/>
              </w:rPr>
              <w:t>Организация деятельности 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проведения ВПР году, анализу тем,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вызывающих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отдельных обучающихся</w:t>
            </w:r>
          </w:p>
        </w:tc>
        <w:tc>
          <w:tcPr>
            <w:tcW w:w="1827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588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ind w:left="5" w:right="7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координатор </w:t>
            </w:r>
            <w:r>
              <w:rPr>
                <w:spacing w:val="-4"/>
                <w:sz w:val="24"/>
              </w:rPr>
              <w:t>ВПР</w:t>
            </w:r>
          </w:p>
        </w:tc>
        <w:tc>
          <w:tcPr>
            <w:tcW w:w="3505" w:type="dxa"/>
            <w:tcBorders>
              <w:bottom w:val="single" w:sz="8" w:space="0" w:color="000000"/>
            </w:tcBorders>
          </w:tcPr>
          <w:p w:rsidR="00762FA3" w:rsidRDefault="0090383F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Приближение статистических данных ОУ по достижению планируемых результатов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среднестатистических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732" w:type="dxa"/>
            <w:tcBorders>
              <w:bottom w:val="single" w:sz="8" w:space="0" w:color="000000"/>
            </w:tcBorders>
          </w:tcPr>
          <w:p w:rsidR="00762FA3" w:rsidRDefault="00762FA3">
            <w:pPr>
              <w:pStyle w:val="TableParagraph"/>
              <w:ind w:left="0"/>
              <w:rPr>
                <w:sz w:val="24"/>
              </w:rPr>
            </w:pPr>
          </w:p>
        </w:tc>
      </w:tr>
      <w:tr w:rsidR="00762FA3">
        <w:trPr>
          <w:trHeight w:val="1679"/>
        </w:trPr>
        <w:tc>
          <w:tcPr>
            <w:tcW w:w="850" w:type="dxa"/>
            <w:tcBorders>
              <w:top w:val="single" w:sz="8" w:space="0" w:color="000000"/>
            </w:tcBorders>
          </w:tcPr>
          <w:p w:rsidR="00762FA3" w:rsidRDefault="0090383F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762FA3" w:rsidRDefault="0090383F">
            <w:pPr>
              <w:pStyle w:val="TableParagraph"/>
              <w:spacing w:before="3" w:line="270" w:lineRule="atLeast"/>
              <w:ind w:left="6" w:right="62"/>
              <w:rPr>
                <w:sz w:val="24"/>
              </w:rPr>
            </w:pPr>
            <w:r>
              <w:rPr>
                <w:sz w:val="24"/>
              </w:rPr>
              <w:t xml:space="preserve">Персональный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деятельностью педагогов,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показали необъективный уровень качества выполнения диагностических работ.</w:t>
            </w:r>
          </w:p>
        </w:tc>
        <w:tc>
          <w:tcPr>
            <w:tcW w:w="1827" w:type="dxa"/>
            <w:tcBorders>
              <w:top w:val="single" w:sz="8" w:space="0" w:color="000000"/>
            </w:tcBorders>
          </w:tcPr>
          <w:p w:rsidR="00762FA3" w:rsidRDefault="0090383F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8" w:type="dxa"/>
            <w:tcBorders>
              <w:top w:val="single" w:sz="8" w:space="0" w:color="000000"/>
            </w:tcBorders>
          </w:tcPr>
          <w:p w:rsidR="00762FA3" w:rsidRDefault="0090383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05" w:type="dxa"/>
            <w:tcBorders>
              <w:top w:val="single" w:sz="8" w:space="0" w:color="000000"/>
            </w:tcBorders>
          </w:tcPr>
          <w:p w:rsidR="00762FA3" w:rsidRDefault="009038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Объективность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2732" w:type="dxa"/>
            <w:tcBorders>
              <w:top w:val="single" w:sz="8" w:space="0" w:color="000000"/>
            </w:tcBorders>
          </w:tcPr>
          <w:p w:rsidR="00762FA3" w:rsidRDefault="00762FA3">
            <w:pPr>
              <w:pStyle w:val="TableParagraph"/>
              <w:ind w:left="0"/>
              <w:rPr>
                <w:sz w:val="24"/>
              </w:rPr>
            </w:pPr>
          </w:p>
        </w:tc>
      </w:tr>
      <w:tr w:rsidR="00762FA3">
        <w:trPr>
          <w:trHeight w:val="580"/>
        </w:trPr>
        <w:tc>
          <w:tcPr>
            <w:tcW w:w="850" w:type="dxa"/>
          </w:tcPr>
          <w:p w:rsidR="00762FA3" w:rsidRDefault="0090383F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4.6.</w:t>
            </w:r>
          </w:p>
        </w:tc>
        <w:tc>
          <w:tcPr>
            <w:tcW w:w="3401" w:type="dxa"/>
          </w:tcPr>
          <w:p w:rsidR="00762FA3" w:rsidRDefault="0090383F">
            <w:pPr>
              <w:pStyle w:val="TableParagraph"/>
              <w:spacing w:before="8" w:line="270" w:lineRule="atLeast"/>
              <w:ind w:left="6" w:right="1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 ВПР в 2022 г.</w:t>
            </w:r>
          </w:p>
        </w:tc>
        <w:tc>
          <w:tcPr>
            <w:tcW w:w="1827" w:type="dxa"/>
          </w:tcPr>
          <w:p w:rsidR="00762FA3" w:rsidRDefault="0090383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до 15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588" w:type="dxa"/>
          </w:tcPr>
          <w:p w:rsidR="00762FA3" w:rsidRDefault="0090383F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05" w:type="dxa"/>
          </w:tcPr>
          <w:p w:rsidR="00762FA3" w:rsidRDefault="0090383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732" w:type="dxa"/>
          </w:tcPr>
          <w:p w:rsidR="00762FA3" w:rsidRDefault="0090383F">
            <w:pPr>
              <w:pStyle w:val="TableParagraph"/>
              <w:ind w:left="3" w:hanging="1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сайте ОО</w:t>
            </w:r>
          </w:p>
        </w:tc>
      </w:tr>
      <w:tr w:rsidR="00762FA3">
        <w:trPr>
          <w:trHeight w:val="580"/>
        </w:trPr>
        <w:tc>
          <w:tcPr>
            <w:tcW w:w="14903" w:type="dxa"/>
            <w:gridSpan w:val="6"/>
          </w:tcPr>
          <w:p w:rsidR="00762FA3" w:rsidRDefault="0090383F">
            <w:pPr>
              <w:pStyle w:val="TableParagraph"/>
              <w:spacing w:line="268" w:lineRule="exact"/>
              <w:ind w:left="489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</w:tr>
      <w:tr w:rsidR="00762FA3">
        <w:trPr>
          <w:trHeight w:val="580"/>
        </w:trPr>
        <w:tc>
          <w:tcPr>
            <w:tcW w:w="850" w:type="dxa"/>
          </w:tcPr>
          <w:p w:rsidR="00762FA3" w:rsidRDefault="0090383F">
            <w:pPr>
              <w:pStyle w:val="TableParagraph"/>
              <w:spacing w:before="145"/>
              <w:ind w:left="27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401" w:type="dxa"/>
          </w:tcPr>
          <w:p w:rsidR="00762FA3" w:rsidRDefault="0090383F">
            <w:pPr>
              <w:pStyle w:val="TableParagraph"/>
              <w:spacing w:before="6"/>
              <w:ind w:left="6" w:right="19"/>
              <w:rPr>
                <w:sz w:val="24"/>
              </w:rPr>
            </w:pPr>
            <w:r>
              <w:rPr>
                <w:sz w:val="24"/>
              </w:rPr>
              <w:t>Разъяснительная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1827" w:type="dxa"/>
          </w:tcPr>
          <w:p w:rsidR="00762FA3" w:rsidRDefault="0090383F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588" w:type="dxa"/>
          </w:tcPr>
          <w:p w:rsidR="00762FA3" w:rsidRDefault="00832627">
            <w:pPr>
              <w:pStyle w:val="TableParagraph"/>
              <w:ind w:left="5" w:right="740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  <w:bookmarkStart w:id="0" w:name="_GoBack"/>
            <w:bookmarkEnd w:id="0"/>
            <w:r w:rsidR="0090383F">
              <w:rPr>
                <w:spacing w:val="-3"/>
                <w:sz w:val="24"/>
              </w:rPr>
              <w:t xml:space="preserve"> </w:t>
            </w:r>
            <w:r w:rsidR="0090383F">
              <w:rPr>
                <w:spacing w:val="-5"/>
                <w:sz w:val="24"/>
              </w:rPr>
              <w:t>МО</w:t>
            </w:r>
          </w:p>
        </w:tc>
        <w:tc>
          <w:tcPr>
            <w:tcW w:w="3505" w:type="dxa"/>
          </w:tcPr>
          <w:p w:rsidR="00762FA3" w:rsidRDefault="0090383F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Обеспечение открытости и объективности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732" w:type="dxa"/>
          </w:tcPr>
          <w:p w:rsidR="00762FA3" w:rsidRDefault="0090383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2"/>
                <w:sz w:val="24"/>
              </w:rPr>
              <w:t xml:space="preserve"> совещаний</w:t>
            </w:r>
          </w:p>
        </w:tc>
      </w:tr>
      <w:tr w:rsidR="00762FA3">
        <w:trPr>
          <w:trHeight w:val="580"/>
        </w:trPr>
        <w:tc>
          <w:tcPr>
            <w:tcW w:w="850" w:type="dxa"/>
          </w:tcPr>
          <w:p w:rsidR="00762FA3" w:rsidRDefault="00762FA3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762FA3" w:rsidRDefault="0090383F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401" w:type="dxa"/>
          </w:tcPr>
          <w:p w:rsidR="00762FA3" w:rsidRDefault="0090383F">
            <w:pPr>
              <w:pStyle w:val="TableParagraph"/>
              <w:ind w:left="6" w:right="1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учащихся о процедуре</w:t>
            </w:r>
          </w:p>
        </w:tc>
        <w:tc>
          <w:tcPr>
            <w:tcW w:w="1827" w:type="dxa"/>
          </w:tcPr>
          <w:p w:rsidR="00762FA3" w:rsidRDefault="0090383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588" w:type="dxa"/>
          </w:tcPr>
          <w:p w:rsidR="00762FA3" w:rsidRDefault="0090383F">
            <w:pPr>
              <w:pStyle w:val="TableParagraph"/>
              <w:ind w:left="5" w:right="7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координатор </w:t>
            </w:r>
            <w:r>
              <w:rPr>
                <w:spacing w:val="-4"/>
                <w:sz w:val="24"/>
              </w:rPr>
              <w:t>ВПР</w:t>
            </w:r>
          </w:p>
        </w:tc>
        <w:tc>
          <w:tcPr>
            <w:tcW w:w="3505" w:type="dxa"/>
          </w:tcPr>
          <w:p w:rsidR="00762FA3" w:rsidRDefault="0090383F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Обеспечение открытости и объективности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732" w:type="dxa"/>
          </w:tcPr>
          <w:p w:rsidR="00762FA3" w:rsidRDefault="00762FA3">
            <w:pPr>
              <w:pStyle w:val="TableParagraph"/>
              <w:ind w:left="0"/>
              <w:rPr>
                <w:sz w:val="24"/>
              </w:rPr>
            </w:pPr>
          </w:p>
        </w:tc>
      </w:tr>
      <w:tr w:rsidR="00762FA3">
        <w:trPr>
          <w:trHeight w:val="580"/>
        </w:trPr>
        <w:tc>
          <w:tcPr>
            <w:tcW w:w="850" w:type="dxa"/>
          </w:tcPr>
          <w:p w:rsidR="00762FA3" w:rsidRDefault="0090383F">
            <w:pPr>
              <w:pStyle w:val="TableParagraph"/>
              <w:spacing w:line="268" w:lineRule="exact"/>
              <w:ind w:left="27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3401" w:type="dxa"/>
          </w:tcPr>
          <w:p w:rsidR="00762FA3" w:rsidRDefault="0090383F">
            <w:pPr>
              <w:pStyle w:val="TableParagraph"/>
              <w:ind w:left="6" w:right="19"/>
              <w:rPr>
                <w:sz w:val="24"/>
              </w:rPr>
            </w:pPr>
            <w:r>
              <w:rPr>
                <w:sz w:val="24"/>
              </w:rPr>
              <w:t>Организация горячей линии в период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827" w:type="dxa"/>
          </w:tcPr>
          <w:p w:rsidR="00762FA3" w:rsidRDefault="0090383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588" w:type="dxa"/>
          </w:tcPr>
          <w:p w:rsidR="00762FA3" w:rsidRDefault="0090383F">
            <w:pPr>
              <w:pStyle w:val="TableParagraph"/>
              <w:ind w:left="5" w:right="7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координатор </w:t>
            </w:r>
            <w:r>
              <w:rPr>
                <w:spacing w:val="-4"/>
                <w:sz w:val="24"/>
              </w:rPr>
              <w:t>ВПР,</w:t>
            </w:r>
          </w:p>
        </w:tc>
        <w:tc>
          <w:tcPr>
            <w:tcW w:w="3505" w:type="dxa"/>
          </w:tcPr>
          <w:p w:rsidR="00762FA3" w:rsidRDefault="0090383F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Ознакомление с порядком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2732" w:type="dxa"/>
          </w:tcPr>
          <w:p w:rsidR="00762FA3" w:rsidRDefault="00762FA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0383F" w:rsidRDefault="0090383F"/>
    <w:sectPr w:rsidR="0090383F">
      <w:pgSz w:w="16840" w:h="11900" w:orient="landscape"/>
      <w:pgMar w:top="1100" w:right="7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3651"/>
    <w:multiLevelType w:val="hybridMultilevel"/>
    <w:tmpl w:val="FA04020C"/>
    <w:lvl w:ilvl="0" w:tplc="EABA9876">
      <w:start w:val="1"/>
      <w:numFmt w:val="decimal"/>
      <w:lvlText w:val="%1"/>
      <w:lvlJc w:val="left"/>
      <w:pPr>
        <w:ind w:left="162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62CBFDC">
      <w:numFmt w:val="bullet"/>
      <w:lvlText w:val="•"/>
      <w:lvlJc w:val="left"/>
      <w:pPr>
        <w:ind w:left="690" w:hanging="154"/>
      </w:pPr>
      <w:rPr>
        <w:rFonts w:hint="default"/>
        <w:lang w:val="ru-RU" w:eastAsia="en-US" w:bidi="ar-SA"/>
      </w:rPr>
    </w:lvl>
    <w:lvl w:ilvl="2" w:tplc="F774C080">
      <w:numFmt w:val="bullet"/>
      <w:lvlText w:val="•"/>
      <w:lvlJc w:val="left"/>
      <w:pPr>
        <w:ind w:left="1221" w:hanging="154"/>
      </w:pPr>
      <w:rPr>
        <w:rFonts w:hint="default"/>
        <w:lang w:val="ru-RU" w:eastAsia="en-US" w:bidi="ar-SA"/>
      </w:rPr>
    </w:lvl>
    <w:lvl w:ilvl="3" w:tplc="6824AA10">
      <w:numFmt w:val="bullet"/>
      <w:lvlText w:val="•"/>
      <w:lvlJc w:val="left"/>
      <w:pPr>
        <w:ind w:left="1752" w:hanging="154"/>
      </w:pPr>
      <w:rPr>
        <w:rFonts w:hint="default"/>
        <w:lang w:val="ru-RU" w:eastAsia="en-US" w:bidi="ar-SA"/>
      </w:rPr>
    </w:lvl>
    <w:lvl w:ilvl="4" w:tplc="9A6C9E00">
      <w:numFmt w:val="bullet"/>
      <w:lvlText w:val="•"/>
      <w:lvlJc w:val="left"/>
      <w:pPr>
        <w:ind w:left="2282" w:hanging="154"/>
      </w:pPr>
      <w:rPr>
        <w:rFonts w:hint="default"/>
        <w:lang w:val="ru-RU" w:eastAsia="en-US" w:bidi="ar-SA"/>
      </w:rPr>
    </w:lvl>
    <w:lvl w:ilvl="5" w:tplc="E42ADAC4">
      <w:numFmt w:val="bullet"/>
      <w:lvlText w:val="•"/>
      <w:lvlJc w:val="left"/>
      <w:pPr>
        <w:ind w:left="2813" w:hanging="154"/>
      </w:pPr>
      <w:rPr>
        <w:rFonts w:hint="default"/>
        <w:lang w:val="ru-RU" w:eastAsia="en-US" w:bidi="ar-SA"/>
      </w:rPr>
    </w:lvl>
    <w:lvl w:ilvl="6" w:tplc="3CC0148E">
      <w:numFmt w:val="bullet"/>
      <w:lvlText w:val="•"/>
      <w:lvlJc w:val="left"/>
      <w:pPr>
        <w:ind w:left="3344" w:hanging="154"/>
      </w:pPr>
      <w:rPr>
        <w:rFonts w:hint="default"/>
        <w:lang w:val="ru-RU" w:eastAsia="en-US" w:bidi="ar-SA"/>
      </w:rPr>
    </w:lvl>
    <w:lvl w:ilvl="7" w:tplc="D4DED3D8">
      <w:numFmt w:val="bullet"/>
      <w:lvlText w:val="•"/>
      <w:lvlJc w:val="left"/>
      <w:pPr>
        <w:ind w:left="3874" w:hanging="154"/>
      </w:pPr>
      <w:rPr>
        <w:rFonts w:hint="default"/>
        <w:lang w:val="ru-RU" w:eastAsia="en-US" w:bidi="ar-SA"/>
      </w:rPr>
    </w:lvl>
    <w:lvl w:ilvl="8" w:tplc="C234F160">
      <w:numFmt w:val="bullet"/>
      <w:lvlText w:val="•"/>
      <w:lvlJc w:val="left"/>
      <w:pPr>
        <w:ind w:left="4405" w:hanging="154"/>
      </w:pPr>
      <w:rPr>
        <w:rFonts w:hint="default"/>
        <w:lang w:val="ru-RU" w:eastAsia="en-US" w:bidi="ar-SA"/>
      </w:rPr>
    </w:lvl>
  </w:abstractNum>
  <w:abstractNum w:abstractNumId="1">
    <w:nsid w:val="393F6C74"/>
    <w:multiLevelType w:val="hybridMultilevel"/>
    <w:tmpl w:val="C936A4F0"/>
    <w:lvl w:ilvl="0" w:tplc="F52A0E12">
      <w:numFmt w:val="bullet"/>
      <w:lvlText w:val="•"/>
      <w:lvlJc w:val="left"/>
      <w:pPr>
        <w:ind w:left="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C003F8">
      <w:numFmt w:val="bullet"/>
      <w:lvlText w:val="•"/>
      <w:lvlJc w:val="left"/>
      <w:pPr>
        <w:ind w:left="546" w:hanging="149"/>
      </w:pPr>
      <w:rPr>
        <w:rFonts w:hint="default"/>
        <w:lang w:val="ru-RU" w:eastAsia="en-US" w:bidi="ar-SA"/>
      </w:rPr>
    </w:lvl>
    <w:lvl w:ilvl="2" w:tplc="9D08E9DA">
      <w:numFmt w:val="bullet"/>
      <w:lvlText w:val="•"/>
      <w:lvlJc w:val="left"/>
      <w:pPr>
        <w:ind w:left="1093" w:hanging="149"/>
      </w:pPr>
      <w:rPr>
        <w:rFonts w:hint="default"/>
        <w:lang w:val="ru-RU" w:eastAsia="en-US" w:bidi="ar-SA"/>
      </w:rPr>
    </w:lvl>
    <w:lvl w:ilvl="3" w:tplc="0688E618">
      <w:numFmt w:val="bullet"/>
      <w:lvlText w:val="•"/>
      <w:lvlJc w:val="left"/>
      <w:pPr>
        <w:ind w:left="1640" w:hanging="149"/>
      </w:pPr>
      <w:rPr>
        <w:rFonts w:hint="default"/>
        <w:lang w:val="ru-RU" w:eastAsia="en-US" w:bidi="ar-SA"/>
      </w:rPr>
    </w:lvl>
    <w:lvl w:ilvl="4" w:tplc="D13EC358">
      <w:numFmt w:val="bullet"/>
      <w:lvlText w:val="•"/>
      <w:lvlJc w:val="left"/>
      <w:pPr>
        <w:ind w:left="2186" w:hanging="149"/>
      </w:pPr>
      <w:rPr>
        <w:rFonts w:hint="default"/>
        <w:lang w:val="ru-RU" w:eastAsia="en-US" w:bidi="ar-SA"/>
      </w:rPr>
    </w:lvl>
    <w:lvl w:ilvl="5" w:tplc="7F9299BE">
      <w:numFmt w:val="bullet"/>
      <w:lvlText w:val="•"/>
      <w:lvlJc w:val="left"/>
      <w:pPr>
        <w:ind w:left="2733" w:hanging="149"/>
      </w:pPr>
      <w:rPr>
        <w:rFonts w:hint="default"/>
        <w:lang w:val="ru-RU" w:eastAsia="en-US" w:bidi="ar-SA"/>
      </w:rPr>
    </w:lvl>
    <w:lvl w:ilvl="6" w:tplc="9D80C1CC">
      <w:numFmt w:val="bullet"/>
      <w:lvlText w:val="•"/>
      <w:lvlJc w:val="left"/>
      <w:pPr>
        <w:ind w:left="3280" w:hanging="149"/>
      </w:pPr>
      <w:rPr>
        <w:rFonts w:hint="default"/>
        <w:lang w:val="ru-RU" w:eastAsia="en-US" w:bidi="ar-SA"/>
      </w:rPr>
    </w:lvl>
    <w:lvl w:ilvl="7" w:tplc="5502C746">
      <w:numFmt w:val="bullet"/>
      <w:lvlText w:val="•"/>
      <w:lvlJc w:val="left"/>
      <w:pPr>
        <w:ind w:left="3826" w:hanging="149"/>
      </w:pPr>
      <w:rPr>
        <w:rFonts w:hint="default"/>
        <w:lang w:val="ru-RU" w:eastAsia="en-US" w:bidi="ar-SA"/>
      </w:rPr>
    </w:lvl>
    <w:lvl w:ilvl="8" w:tplc="5F04B24A">
      <w:numFmt w:val="bullet"/>
      <w:lvlText w:val="•"/>
      <w:lvlJc w:val="left"/>
      <w:pPr>
        <w:ind w:left="4373" w:hanging="1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2FA3"/>
    <w:rsid w:val="00762FA3"/>
    <w:rsid w:val="00832627"/>
    <w:rsid w:val="0090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1042</Words>
  <Characters>5942</Characters>
  <Application>Microsoft Office Word</Application>
  <DocSecurity>0</DocSecurity>
  <Lines>49</Lines>
  <Paragraphs>13</Paragraphs>
  <ScaleCrop>false</ScaleCrop>
  <Company>HP Inc.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План по предотвращению необъективности ВПР.docx</dc:title>
  <dc:creator>frolova</dc:creator>
  <cp:lastModifiedBy>Наталья</cp:lastModifiedBy>
  <cp:revision>2</cp:revision>
  <dcterms:created xsi:type="dcterms:W3CDTF">2021-02-14T05:06:00Z</dcterms:created>
  <dcterms:modified xsi:type="dcterms:W3CDTF">2022-02-14T05:10:00Z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Bullzip PDF Printer (10.24.0.2543)</vt:lpwstr>
  </property>
  <property fmtid="{D5CDD505-2E9C-101B-9397-08002B2CF9AE}" pid="4" name="LastSaved">
    <vt:filetime>2021-02-14T00:00:00Z</vt:filetime>
  </property>
</Properties>
</file>